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48"/>
          <w:szCs w:val="48"/>
        </w:rPr>
      </w:pPr>
    </w:p>
    <w:p w:rsidR="005A4ED6" w:rsidRPr="00D93581" w:rsidRDefault="006E0345" w:rsidP="005A4ED6">
      <w:pPr>
        <w:tabs>
          <w:tab w:val="left" w:pos="2622"/>
        </w:tabs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B</w:t>
      </w:r>
      <w:r w:rsidR="0041505E" w:rsidRPr="00D93581">
        <w:rPr>
          <w:rFonts w:ascii="Arial" w:hAnsi="Arial" w:cs="Arial"/>
          <w:sz w:val="40"/>
          <w:szCs w:val="40"/>
        </w:rPr>
        <w:t>.</w:t>
      </w:r>
      <w:r w:rsidR="005A4ED6" w:rsidRPr="00D93581"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40"/>
          <w:szCs w:val="40"/>
        </w:rPr>
        <w:t>SOUHRNNÁ TECHNICKÁ ZPRÁVA</w:t>
      </w: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32"/>
          <w:szCs w:val="32"/>
        </w:rPr>
      </w:pPr>
    </w:p>
    <w:p w:rsidR="005A4ED6" w:rsidRPr="00D93581" w:rsidRDefault="005A4ED6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41505E" w:rsidRPr="00D93581" w:rsidRDefault="0041505E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41505E" w:rsidRPr="00D93581" w:rsidRDefault="0041505E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41505E" w:rsidRPr="00D93581" w:rsidRDefault="0041505E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41505E" w:rsidRPr="00D93581" w:rsidRDefault="0041505E" w:rsidP="005A4ED6">
      <w:pPr>
        <w:tabs>
          <w:tab w:val="left" w:pos="2622"/>
        </w:tabs>
        <w:jc w:val="center"/>
        <w:rPr>
          <w:b/>
          <w:sz w:val="28"/>
          <w:szCs w:val="28"/>
        </w:rPr>
      </w:pPr>
    </w:p>
    <w:p w:rsidR="00F805EE" w:rsidRPr="00D93581" w:rsidRDefault="005A4ED6" w:rsidP="00F805EE">
      <w:pPr>
        <w:spacing w:line="276" w:lineRule="auto"/>
        <w:rPr>
          <w:rFonts w:ascii="Arial" w:hAnsi="Arial" w:cs="Arial"/>
        </w:rPr>
      </w:pPr>
      <w:r w:rsidRPr="00D93581">
        <w:rPr>
          <w:rFonts w:ascii="Arial" w:hAnsi="Arial" w:cs="Arial"/>
          <w:b/>
        </w:rPr>
        <w:t>Stavebník:</w:t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</w:rPr>
        <w:t xml:space="preserve">Město Krnov, Hlavní náměstí 96/1, 794 01 Krnov, </w:t>
      </w:r>
    </w:p>
    <w:p w:rsidR="005A4ED6" w:rsidRPr="00D93581" w:rsidRDefault="00F805EE" w:rsidP="00F805EE">
      <w:pPr>
        <w:spacing w:line="276" w:lineRule="auto"/>
        <w:ind w:left="1416" w:firstLine="708"/>
        <w:rPr>
          <w:sz w:val="26"/>
          <w:szCs w:val="26"/>
        </w:rPr>
      </w:pPr>
      <w:r w:rsidRPr="00D93581">
        <w:rPr>
          <w:rFonts w:ascii="Arial" w:hAnsi="Arial" w:cs="Arial"/>
        </w:rPr>
        <w:t xml:space="preserve">Pod </w:t>
      </w:r>
      <w:proofErr w:type="spellStart"/>
      <w:r w:rsidRPr="00D93581">
        <w:rPr>
          <w:rFonts w:ascii="Arial" w:hAnsi="Arial" w:cs="Arial"/>
        </w:rPr>
        <w:t>Bezručovým</w:t>
      </w:r>
      <w:proofErr w:type="spellEnd"/>
      <w:r w:rsidRPr="00D93581">
        <w:rPr>
          <w:rFonts w:ascii="Arial" w:hAnsi="Arial" w:cs="Arial"/>
        </w:rPr>
        <w:t xml:space="preserve"> vrchem</w:t>
      </w:r>
    </w:p>
    <w:p w:rsidR="005A4ED6" w:rsidRPr="00D93581" w:rsidRDefault="005A4ED6" w:rsidP="005A4ED6">
      <w:pPr>
        <w:spacing w:line="276" w:lineRule="auto"/>
        <w:ind w:firstLine="708"/>
        <w:rPr>
          <w:sz w:val="26"/>
          <w:szCs w:val="26"/>
        </w:rPr>
      </w:pPr>
    </w:p>
    <w:p w:rsidR="00132641" w:rsidRPr="00D93581" w:rsidRDefault="007017D6" w:rsidP="00132641">
      <w:pPr>
        <w:spacing w:line="276" w:lineRule="auto"/>
        <w:rPr>
          <w:rFonts w:ascii="Arial" w:hAnsi="Arial" w:cs="Arial"/>
        </w:rPr>
      </w:pPr>
      <w:proofErr w:type="spellStart"/>
      <w:r w:rsidRPr="00D93581">
        <w:rPr>
          <w:rFonts w:ascii="Arial" w:hAnsi="Arial" w:cs="Arial"/>
          <w:b/>
        </w:rPr>
        <w:t>Zodp</w:t>
      </w:r>
      <w:proofErr w:type="spellEnd"/>
      <w:r w:rsidR="00132641" w:rsidRPr="00D93581">
        <w:rPr>
          <w:rFonts w:ascii="Arial" w:hAnsi="Arial" w:cs="Arial"/>
          <w:b/>
        </w:rPr>
        <w:t xml:space="preserve">. </w:t>
      </w:r>
      <w:proofErr w:type="gramStart"/>
      <w:r w:rsidR="00132641" w:rsidRPr="00D93581">
        <w:rPr>
          <w:rFonts w:ascii="Arial" w:hAnsi="Arial" w:cs="Arial"/>
          <w:b/>
        </w:rPr>
        <w:t>projektant</w:t>
      </w:r>
      <w:proofErr w:type="gramEnd"/>
      <w:r w:rsidR="00132641" w:rsidRPr="00D93581">
        <w:rPr>
          <w:rFonts w:ascii="Arial" w:hAnsi="Arial" w:cs="Arial"/>
          <w:b/>
        </w:rPr>
        <w:t>:</w:t>
      </w:r>
      <w:r w:rsidR="00132641" w:rsidRPr="00D93581">
        <w:rPr>
          <w:rFonts w:ascii="Arial" w:hAnsi="Arial" w:cs="Arial"/>
          <w:b/>
        </w:rPr>
        <w:tab/>
      </w:r>
      <w:r w:rsidR="00132641" w:rsidRPr="00D93581">
        <w:rPr>
          <w:rFonts w:ascii="Arial" w:hAnsi="Arial" w:cs="Arial"/>
        </w:rPr>
        <w:t xml:space="preserve">Ing. </w:t>
      </w:r>
      <w:proofErr w:type="spellStart"/>
      <w:r w:rsidR="00132641" w:rsidRPr="00D93581">
        <w:rPr>
          <w:rFonts w:ascii="Arial" w:hAnsi="Arial" w:cs="Arial"/>
        </w:rPr>
        <w:t>Grigorios</w:t>
      </w:r>
      <w:proofErr w:type="spellEnd"/>
      <w:r w:rsidR="00132641" w:rsidRPr="00D93581">
        <w:rPr>
          <w:rFonts w:ascii="Arial" w:hAnsi="Arial" w:cs="Arial"/>
        </w:rPr>
        <w:t xml:space="preserve"> </w:t>
      </w:r>
      <w:proofErr w:type="spellStart"/>
      <w:r w:rsidR="00132641" w:rsidRPr="00D93581">
        <w:rPr>
          <w:rFonts w:ascii="Arial" w:hAnsi="Arial" w:cs="Arial"/>
        </w:rPr>
        <w:t>Akritidis</w:t>
      </w:r>
      <w:proofErr w:type="spellEnd"/>
    </w:p>
    <w:p w:rsidR="00132641" w:rsidRPr="00D93581" w:rsidRDefault="00132641" w:rsidP="00132641">
      <w:pPr>
        <w:spacing w:line="276" w:lineRule="auto"/>
        <w:ind w:left="1416" w:firstLine="708"/>
        <w:rPr>
          <w:rFonts w:ascii="Arial" w:hAnsi="Arial" w:cs="Arial"/>
        </w:rPr>
      </w:pPr>
      <w:r w:rsidRPr="00D93581">
        <w:rPr>
          <w:rFonts w:ascii="Arial" w:hAnsi="Arial" w:cs="Arial"/>
        </w:rPr>
        <w:t>ČKAIT – 1103829</w:t>
      </w:r>
    </w:p>
    <w:p w:rsidR="00132641" w:rsidRPr="00D93581" w:rsidRDefault="00132641" w:rsidP="00132641">
      <w:pPr>
        <w:spacing w:line="276" w:lineRule="auto"/>
        <w:ind w:left="1416" w:firstLine="708"/>
        <w:rPr>
          <w:rFonts w:ascii="Arial" w:hAnsi="Arial" w:cs="Arial"/>
        </w:rPr>
      </w:pPr>
      <w:r w:rsidRPr="00D93581">
        <w:rPr>
          <w:rFonts w:ascii="Arial" w:hAnsi="Arial" w:cs="Arial"/>
        </w:rPr>
        <w:t>tel.: 602 632 771</w:t>
      </w:r>
    </w:p>
    <w:p w:rsidR="007017D6" w:rsidRPr="00D93581" w:rsidRDefault="00132641" w:rsidP="00132641">
      <w:pPr>
        <w:spacing w:line="276" w:lineRule="auto"/>
        <w:ind w:left="1416" w:firstLine="708"/>
        <w:rPr>
          <w:rFonts w:ascii="Arial" w:hAnsi="Arial" w:cs="Arial"/>
          <w:b/>
        </w:rPr>
      </w:pPr>
      <w:r w:rsidRPr="00D93581">
        <w:rPr>
          <w:rFonts w:ascii="Arial" w:hAnsi="Arial" w:cs="Arial"/>
        </w:rPr>
        <w:t xml:space="preserve">e-mail: </w:t>
      </w:r>
      <w:hyperlink r:id="rId8" w:history="1">
        <w:r w:rsidRPr="00D93581">
          <w:rPr>
            <w:rStyle w:val="Hypertextovodkaz"/>
            <w:rFonts w:ascii="Arial" w:hAnsi="Arial" w:cs="Arial"/>
            <w:color w:val="auto"/>
          </w:rPr>
          <w:t>downface@email.cz</w:t>
        </w:r>
      </w:hyperlink>
    </w:p>
    <w:p w:rsidR="00132641" w:rsidRPr="00D93581" w:rsidRDefault="00132641" w:rsidP="00132641">
      <w:pPr>
        <w:spacing w:line="276" w:lineRule="auto"/>
        <w:rPr>
          <w:rStyle w:val="Hypertextovodkaz"/>
          <w:color w:val="auto"/>
          <w:sz w:val="26"/>
          <w:szCs w:val="26"/>
        </w:rPr>
      </w:pPr>
    </w:p>
    <w:p w:rsidR="005A4ED6" w:rsidRPr="00D93581" w:rsidRDefault="005A4ED6" w:rsidP="005A4ED6">
      <w:pPr>
        <w:spacing w:line="276" w:lineRule="auto"/>
        <w:ind w:left="1416" w:firstLine="708"/>
        <w:rPr>
          <w:rStyle w:val="Hypertextovodkaz"/>
          <w:color w:val="auto"/>
          <w:sz w:val="26"/>
          <w:szCs w:val="26"/>
        </w:rPr>
      </w:pPr>
    </w:p>
    <w:p w:rsidR="005A4ED6" w:rsidRPr="00D93581" w:rsidRDefault="005A4ED6" w:rsidP="005A4ED6">
      <w:pPr>
        <w:spacing w:line="276" w:lineRule="auto"/>
        <w:rPr>
          <w:rStyle w:val="Hypertextovodkaz"/>
          <w:color w:val="auto"/>
          <w:sz w:val="26"/>
          <w:szCs w:val="26"/>
        </w:rPr>
      </w:pP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Místo stavby:</w:t>
      </w:r>
      <w:r w:rsidRPr="00D93581">
        <w:rPr>
          <w:b/>
          <w:sz w:val="26"/>
          <w:szCs w:val="26"/>
        </w:rPr>
        <w:tab/>
      </w:r>
      <w:r w:rsidR="0041505E"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</w:rPr>
        <w:t>Hlavní náměstí 96/1, 794 01 Krnov</w:t>
      </w: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Katastrální území:</w:t>
      </w:r>
      <w:r w:rsidRPr="00D93581">
        <w:rPr>
          <w:b/>
          <w:sz w:val="26"/>
          <w:szCs w:val="26"/>
        </w:rPr>
        <w:tab/>
      </w:r>
      <w:proofErr w:type="spellStart"/>
      <w:r w:rsidRPr="00D93581">
        <w:rPr>
          <w:rFonts w:ascii="Arial" w:hAnsi="Arial" w:cs="Arial"/>
        </w:rPr>
        <w:t>Krnov</w:t>
      </w:r>
      <w:proofErr w:type="spellEnd"/>
      <w:r w:rsidRPr="00D93581">
        <w:rPr>
          <w:rFonts w:ascii="Arial" w:hAnsi="Arial" w:cs="Arial"/>
        </w:rPr>
        <w:t>-Horní Předměstí</w:t>
      </w: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Parcelní číslo:</w:t>
      </w:r>
      <w:r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</w:rPr>
        <w:t>213</w:t>
      </w: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</w:p>
    <w:p w:rsidR="005A4ED6" w:rsidRPr="00D93581" w:rsidRDefault="005A4ED6" w:rsidP="005A4ED6">
      <w:pPr>
        <w:spacing w:line="276" w:lineRule="auto"/>
        <w:rPr>
          <w:b/>
          <w:sz w:val="26"/>
          <w:szCs w:val="26"/>
        </w:rPr>
      </w:pPr>
      <w:r w:rsidRPr="00D93581">
        <w:rPr>
          <w:rFonts w:ascii="Arial" w:hAnsi="Arial" w:cs="Arial"/>
          <w:b/>
        </w:rPr>
        <w:t>Akce:</w:t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  <w:sz w:val="26"/>
          <w:szCs w:val="26"/>
        </w:rPr>
        <w:t>STAVEBNÍ ÚPRAVY RADNICE 3NP</w:t>
      </w:r>
    </w:p>
    <w:p w:rsidR="005A4ED6" w:rsidRPr="00D93581" w:rsidRDefault="005A4ED6" w:rsidP="005A4ED6">
      <w:pPr>
        <w:spacing w:line="276" w:lineRule="auto"/>
        <w:rPr>
          <w:b/>
          <w:sz w:val="26"/>
          <w:szCs w:val="26"/>
        </w:rPr>
      </w:pP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Stupeň PD:</w:t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Pr="00D93581">
        <w:rPr>
          <w:rFonts w:ascii="Arial" w:hAnsi="Arial" w:cs="Arial"/>
        </w:rPr>
        <w:t>Dokumentace pro</w:t>
      </w:r>
      <w:r w:rsidR="00CF44C0" w:rsidRPr="00D93581">
        <w:rPr>
          <w:rFonts w:ascii="Arial" w:hAnsi="Arial" w:cs="Arial"/>
        </w:rPr>
        <w:t xml:space="preserve"> </w:t>
      </w:r>
      <w:r w:rsidRPr="00D93581">
        <w:rPr>
          <w:rFonts w:ascii="Arial" w:hAnsi="Arial" w:cs="Arial"/>
        </w:rPr>
        <w:t>STAVEBNÍ POVOLENÍ</w:t>
      </w:r>
    </w:p>
    <w:p w:rsidR="005A4ED6" w:rsidRPr="00D93581" w:rsidRDefault="005A4ED6" w:rsidP="005A4ED6">
      <w:pPr>
        <w:spacing w:line="276" w:lineRule="auto"/>
        <w:rPr>
          <w:sz w:val="26"/>
          <w:szCs w:val="26"/>
        </w:rPr>
      </w:pPr>
      <w:r w:rsidRPr="00D93581">
        <w:rPr>
          <w:rFonts w:ascii="Arial" w:hAnsi="Arial" w:cs="Arial"/>
          <w:b/>
        </w:rPr>
        <w:t>Datum:</w:t>
      </w:r>
      <w:r w:rsidRPr="00D93581">
        <w:rPr>
          <w:b/>
          <w:sz w:val="26"/>
          <w:szCs w:val="26"/>
        </w:rPr>
        <w:tab/>
      </w:r>
      <w:r w:rsidRPr="00D93581">
        <w:rPr>
          <w:b/>
          <w:sz w:val="26"/>
          <w:szCs w:val="26"/>
        </w:rPr>
        <w:tab/>
      </w:r>
      <w:r w:rsidR="00F805EE" w:rsidRPr="00D93581">
        <w:rPr>
          <w:rFonts w:ascii="Arial" w:hAnsi="Arial" w:cs="Arial"/>
        </w:rPr>
        <w:t>9</w:t>
      </w:r>
      <w:r w:rsidRPr="00D93581">
        <w:rPr>
          <w:rFonts w:ascii="Arial" w:hAnsi="Arial" w:cs="Arial"/>
        </w:rPr>
        <w:t>/2016</w:t>
      </w:r>
      <w:r w:rsidRPr="00D93581">
        <w:rPr>
          <w:sz w:val="26"/>
          <w:szCs w:val="26"/>
        </w:rPr>
        <w:t xml:space="preserve"> </w:t>
      </w:r>
    </w:p>
    <w:p w:rsidR="00434207" w:rsidRPr="00D93581" w:rsidRDefault="00434207" w:rsidP="005A4ED6">
      <w:pPr>
        <w:spacing w:line="276" w:lineRule="auto"/>
        <w:rPr>
          <w:sz w:val="26"/>
          <w:szCs w:val="26"/>
        </w:rPr>
      </w:pPr>
      <w:r w:rsidRPr="00D93581">
        <w:br w:type="page"/>
      </w:r>
    </w:p>
    <w:p w:rsidR="00094ED1" w:rsidRPr="00AF2C7C" w:rsidRDefault="00AF2C7C" w:rsidP="00094ED1">
      <w:pPr>
        <w:rPr>
          <w:rFonts w:ascii="Arial" w:hAnsi="Arial" w:cs="Arial"/>
          <w:b/>
        </w:rPr>
      </w:pPr>
      <w:proofErr w:type="gramStart"/>
      <w:r w:rsidRPr="00AF2C7C">
        <w:rPr>
          <w:rFonts w:ascii="Arial" w:hAnsi="Arial" w:cs="Arial"/>
          <w:b/>
        </w:rPr>
        <w:lastRenderedPageBreak/>
        <w:t xml:space="preserve">B.1 </w:t>
      </w:r>
      <w:r w:rsidR="00094ED1" w:rsidRPr="00AF2C7C">
        <w:rPr>
          <w:rFonts w:ascii="Arial" w:hAnsi="Arial" w:cs="Arial"/>
          <w:b/>
        </w:rPr>
        <w:t>Popis</w:t>
      </w:r>
      <w:proofErr w:type="gramEnd"/>
      <w:r w:rsidR="00094ED1" w:rsidRPr="00AF2C7C">
        <w:rPr>
          <w:rFonts w:ascii="Arial" w:hAnsi="Arial" w:cs="Arial"/>
          <w:b/>
        </w:rPr>
        <w:t xml:space="preserve"> území stavby</w:t>
      </w:r>
    </w:p>
    <w:p w:rsidR="00094ED1" w:rsidRPr="00094ED1" w:rsidRDefault="00094ED1" w:rsidP="00094ED1"/>
    <w:p w:rsidR="00094ED1" w:rsidRPr="00AF2C7C" w:rsidRDefault="00094ED1" w:rsidP="00094ED1">
      <w:pPr>
        <w:rPr>
          <w:rFonts w:ascii="Arial" w:hAnsi="Arial" w:cs="Arial"/>
          <w:b/>
        </w:rPr>
      </w:pPr>
      <w:r w:rsidRPr="00AF2C7C">
        <w:rPr>
          <w:rFonts w:ascii="Arial" w:hAnsi="Arial" w:cs="Arial"/>
          <w:b/>
        </w:rPr>
        <w:t>a) charakteristika stavebního pozemku</w:t>
      </w:r>
    </w:p>
    <w:p w:rsidR="00094ED1" w:rsidRPr="00AF2C7C" w:rsidRDefault="00AF2C7C" w:rsidP="00094ED1">
      <w:pPr>
        <w:rPr>
          <w:rFonts w:ascii="Arial" w:hAnsi="Arial" w:cs="Arial"/>
        </w:rPr>
      </w:pPr>
      <w:r w:rsidRPr="00AF2C7C">
        <w:rPr>
          <w:rFonts w:ascii="Arial" w:hAnsi="Arial" w:cs="Arial"/>
        </w:rPr>
        <w:t xml:space="preserve">Staveniště je na </w:t>
      </w:r>
      <w:proofErr w:type="spellStart"/>
      <w:r w:rsidRPr="00AF2C7C">
        <w:rPr>
          <w:rFonts w:ascii="Arial" w:hAnsi="Arial" w:cs="Arial"/>
        </w:rPr>
        <w:t>parc</w:t>
      </w:r>
      <w:proofErr w:type="spellEnd"/>
      <w:r w:rsidRPr="00AF2C7C">
        <w:rPr>
          <w:rFonts w:ascii="Arial" w:hAnsi="Arial" w:cs="Arial"/>
        </w:rPr>
        <w:t xml:space="preserve">. </w:t>
      </w:r>
      <w:proofErr w:type="gramStart"/>
      <w:r w:rsidRPr="00AF2C7C">
        <w:rPr>
          <w:rFonts w:ascii="Arial" w:hAnsi="Arial" w:cs="Arial"/>
        </w:rPr>
        <w:t>č.</w:t>
      </w:r>
      <w:proofErr w:type="gramEnd"/>
      <w:r w:rsidRPr="00AF2C7C">
        <w:rPr>
          <w:rFonts w:ascii="Arial" w:hAnsi="Arial" w:cs="Arial"/>
        </w:rPr>
        <w:t xml:space="preserve"> 213 v k. </w:t>
      </w:r>
      <w:proofErr w:type="spellStart"/>
      <w:r w:rsidRPr="00AF2C7C">
        <w:rPr>
          <w:rFonts w:ascii="Arial" w:hAnsi="Arial" w:cs="Arial"/>
        </w:rPr>
        <w:t>ú</w:t>
      </w:r>
      <w:proofErr w:type="spellEnd"/>
      <w:r w:rsidRPr="00AF2C7C">
        <w:rPr>
          <w:rFonts w:ascii="Arial" w:hAnsi="Arial" w:cs="Arial"/>
        </w:rPr>
        <w:t>. Krnov – Horní Předměstí. Pozemek stávajícího objektu je v zastavěné části města.</w:t>
      </w:r>
    </w:p>
    <w:p w:rsidR="00094ED1" w:rsidRPr="00094ED1" w:rsidRDefault="00094ED1" w:rsidP="00094ED1"/>
    <w:p w:rsidR="00094ED1" w:rsidRPr="00AF2C7C" w:rsidRDefault="00094ED1" w:rsidP="00094ED1">
      <w:pPr>
        <w:rPr>
          <w:rFonts w:ascii="Arial" w:hAnsi="Arial" w:cs="Arial"/>
          <w:b/>
        </w:rPr>
      </w:pPr>
      <w:r w:rsidRPr="00AF2C7C">
        <w:rPr>
          <w:rFonts w:ascii="Arial" w:hAnsi="Arial" w:cs="Arial"/>
          <w:b/>
        </w:rPr>
        <w:t>b) výčet a závěry provedených průzkumů a rozborů (geologický průzkum, hydrogeologický průzkum, stavebně historický průzkum apod.)</w:t>
      </w:r>
    </w:p>
    <w:p w:rsidR="00AF2C7C" w:rsidRPr="00AF2C7C" w:rsidRDefault="00AF2C7C" w:rsidP="00094ED1">
      <w:pPr>
        <w:rPr>
          <w:rFonts w:ascii="Arial" w:hAnsi="Arial" w:cs="Arial"/>
        </w:rPr>
      </w:pPr>
      <w:r w:rsidRPr="00AF2C7C">
        <w:rPr>
          <w:rFonts w:ascii="Arial" w:hAnsi="Arial" w:cs="Arial"/>
        </w:rPr>
        <w:t xml:space="preserve">Před zpracováním projektové dokumentace byla provedena </w:t>
      </w:r>
      <w:r>
        <w:rPr>
          <w:rFonts w:ascii="Arial" w:hAnsi="Arial" w:cs="Arial"/>
        </w:rPr>
        <w:t>rekognoskace prostor ve 3NP. B</w:t>
      </w:r>
      <w:r w:rsidRPr="00AF2C7C">
        <w:rPr>
          <w:rFonts w:ascii="Arial" w:hAnsi="Arial" w:cs="Arial"/>
        </w:rPr>
        <w:t>yl ohledán a vizuálně zhodnocen prostor navrhovaných stavebních úprav na radnici ve 3NP.</w:t>
      </w:r>
    </w:p>
    <w:p w:rsidR="00AF2C7C" w:rsidRDefault="00AF2C7C" w:rsidP="00094ED1"/>
    <w:p w:rsidR="00094ED1" w:rsidRPr="00AF2C7C" w:rsidRDefault="00094ED1" w:rsidP="00094ED1">
      <w:pPr>
        <w:rPr>
          <w:rFonts w:ascii="Arial" w:hAnsi="Arial" w:cs="Arial"/>
          <w:b/>
        </w:rPr>
      </w:pPr>
      <w:r w:rsidRPr="00AF2C7C">
        <w:rPr>
          <w:rFonts w:ascii="Arial" w:hAnsi="Arial" w:cs="Arial"/>
          <w:b/>
        </w:rPr>
        <w:t>c) stávající ochranná a bezpečnostní pásma</w:t>
      </w:r>
    </w:p>
    <w:p w:rsidR="00094ED1" w:rsidRPr="00AF2C7C" w:rsidRDefault="00AF2C7C" w:rsidP="00094ED1">
      <w:pPr>
        <w:rPr>
          <w:rFonts w:ascii="Arial" w:hAnsi="Arial" w:cs="Arial"/>
        </w:rPr>
      </w:pPr>
      <w:r w:rsidRPr="00AF2C7C">
        <w:rPr>
          <w:rFonts w:ascii="Arial" w:hAnsi="Arial" w:cs="Arial"/>
        </w:rPr>
        <w:t>Nejsou žádná ochranná ani bezpečnostní pásma.</w:t>
      </w:r>
    </w:p>
    <w:p w:rsidR="00AF2C7C" w:rsidRPr="00AF2C7C" w:rsidRDefault="00AF2C7C" w:rsidP="00094ED1">
      <w:pPr>
        <w:rPr>
          <w:rFonts w:ascii="Arial" w:hAnsi="Arial" w:cs="Arial"/>
        </w:rPr>
      </w:pPr>
    </w:p>
    <w:p w:rsidR="00094ED1" w:rsidRPr="00AF2C7C" w:rsidRDefault="00094ED1" w:rsidP="00094ED1">
      <w:pPr>
        <w:rPr>
          <w:rFonts w:ascii="Arial" w:hAnsi="Arial" w:cs="Arial"/>
          <w:b/>
        </w:rPr>
      </w:pPr>
      <w:r w:rsidRPr="00AF2C7C">
        <w:rPr>
          <w:rFonts w:ascii="Arial" w:hAnsi="Arial" w:cs="Arial"/>
          <w:b/>
        </w:rPr>
        <w:t>d) poloha vzhledem k záplavovému území, poddolovanému území apod.</w:t>
      </w:r>
    </w:p>
    <w:p w:rsidR="00094ED1" w:rsidRPr="00AF2C7C" w:rsidRDefault="00AF2C7C" w:rsidP="00094ED1">
      <w:pPr>
        <w:rPr>
          <w:rFonts w:ascii="Arial" w:hAnsi="Arial" w:cs="Arial"/>
        </w:rPr>
      </w:pPr>
      <w:r w:rsidRPr="00CD52A4">
        <w:rPr>
          <w:rFonts w:ascii="Arial" w:hAnsi="Arial" w:cs="Arial"/>
        </w:rPr>
        <w:t>Pozemek stavby se nenachází v záplavovém ani poddolovaném území.</w:t>
      </w:r>
    </w:p>
    <w:p w:rsidR="00094ED1" w:rsidRPr="00AF2C7C" w:rsidRDefault="00094ED1" w:rsidP="00094ED1">
      <w:pPr>
        <w:rPr>
          <w:rFonts w:ascii="Arial" w:hAnsi="Arial" w:cs="Arial"/>
        </w:rPr>
      </w:pPr>
    </w:p>
    <w:p w:rsidR="00094ED1" w:rsidRPr="00AF2C7C" w:rsidRDefault="00094ED1" w:rsidP="00094ED1">
      <w:pPr>
        <w:rPr>
          <w:rFonts w:ascii="Arial" w:hAnsi="Arial" w:cs="Arial"/>
          <w:b/>
        </w:rPr>
      </w:pPr>
      <w:r w:rsidRPr="00AF2C7C">
        <w:rPr>
          <w:rFonts w:ascii="Arial" w:hAnsi="Arial" w:cs="Arial"/>
          <w:b/>
        </w:rPr>
        <w:t>e) vliv stavby na okolní stavby a pozemky, ochrana okolí, vliv stavby na odtokové poměry v území</w:t>
      </w:r>
    </w:p>
    <w:p w:rsidR="00094ED1" w:rsidRPr="00AF2C7C" w:rsidRDefault="00AF2C7C" w:rsidP="00AF2C7C">
      <w:pPr>
        <w:rPr>
          <w:rFonts w:ascii="Arial" w:hAnsi="Arial" w:cs="Arial"/>
        </w:rPr>
      </w:pPr>
      <w:r>
        <w:rPr>
          <w:rFonts w:ascii="Arial" w:hAnsi="Arial" w:cs="Arial"/>
        </w:rPr>
        <w:t>Stavební úpravy nemají vliv na okolní stavby a pozemky. Jedná se o stavební úpravy v interiéru.</w:t>
      </w:r>
    </w:p>
    <w:p w:rsidR="00AF2C7C" w:rsidRDefault="00AF2C7C" w:rsidP="00094ED1">
      <w:pPr>
        <w:rPr>
          <w:rFonts w:ascii="Arial" w:hAnsi="Arial" w:cs="Arial"/>
          <w:b/>
        </w:rPr>
      </w:pPr>
    </w:p>
    <w:p w:rsidR="00094ED1" w:rsidRPr="00AF2C7C" w:rsidRDefault="00094ED1" w:rsidP="00094ED1">
      <w:pPr>
        <w:rPr>
          <w:rFonts w:ascii="Arial" w:hAnsi="Arial" w:cs="Arial"/>
          <w:b/>
        </w:rPr>
      </w:pPr>
      <w:r w:rsidRPr="00AF2C7C">
        <w:rPr>
          <w:rFonts w:ascii="Arial" w:hAnsi="Arial" w:cs="Arial"/>
          <w:b/>
        </w:rPr>
        <w:t>f) požadavky na asanace, demolice, kácení dřevin</w:t>
      </w:r>
    </w:p>
    <w:p w:rsidR="00094ED1" w:rsidRDefault="00AF2C7C" w:rsidP="00094ED1">
      <w:pPr>
        <w:rPr>
          <w:rFonts w:ascii="Arial" w:hAnsi="Arial" w:cs="Arial"/>
        </w:rPr>
      </w:pPr>
      <w:r w:rsidRPr="00CD52A4">
        <w:rPr>
          <w:rFonts w:ascii="Arial" w:hAnsi="Arial" w:cs="Arial"/>
        </w:rPr>
        <w:t>Demolice ve smyslu bouracích prací se budou provádět v případě dveřních otvorů mezi místnostmi č. 310 – 312 a m. č. 308 – 309, dále se provede zbourání stávající příčky mezi stávajícími m. č. 312 a 313. Bude nutné rovněž osadit do m. č. 310 do úrovně stropních nosníků ztužující stropnice z ocelových válcovaných profilů, z toho důvodu budou bourací práce v podobě vysekání kapes na osazení nosníků. Velikost a počet profilů dle statického posouzení.</w:t>
      </w:r>
    </w:p>
    <w:p w:rsidR="00AF2C7C" w:rsidRPr="00AF2C7C" w:rsidRDefault="00AF2C7C" w:rsidP="00094ED1">
      <w:pPr>
        <w:rPr>
          <w:rFonts w:ascii="Arial" w:hAnsi="Arial" w:cs="Arial"/>
        </w:rPr>
      </w:pPr>
    </w:p>
    <w:p w:rsidR="00094ED1" w:rsidRPr="00AF2C7C" w:rsidRDefault="00094ED1" w:rsidP="00094ED1">
      <w:pPr>
        <w:rPr>
          <w:rFonts w:ascii="Arial" w:hAnsi="Arial" w:cs="Arial"/>
          <w:b/>
        </w:rPr>
      </w:pPr>
      <w:r w:rsidRPr="00AF2C7C">
        <w:rPr>
          <w:rFonts w:ascii="Arial" w:hAnsi="Arial" w:cs="Arial"/>
          <w:b/>
        </w:rPr>
        <w:t>g) požadavky na maximální zábory zemědělského půdního fondu nebo pozemků určených k plnění funkce lesa (dočasné/trvalé)</w:t>
      </w:r>
    </w:p>
    <w:p w:rsidR="00094ED1" w:rsidRPr="00AF2C7C" w:rsidRDefault="00AF2C7C" w:rsidP="00094ED1">
      <w:pPr>
        <w:rPr>
          <w:rFonts w:ascii="Arial" w:hAnsi="Arial" w:cs="Arial"/>
        </w:rPr>
      </w:pPr>
      <w:r>
        <w:rPr>
          <w:rFonts w:ascii="Arial" w:hAnsi="Arial" w:cs="Arial"/>
        </w:rPr>
        <w:t>Neřeší se.</w:t>
      </w:r>
    </w:p>
    <w:p w:rsidR="00094ED1" w:rsidRPr="00AF2C7C" w:rsidRDefault="00094ED1" w:rsidP="00094ED1">
      <w:pPr>
        <w:rPr>
          <w:rFonts w:ascii="Arial" w:hAnsi="Arial" w:cs="Arial"/>
        </w:rPr>
      </w:pPr>
    </w:p>
    <w:p w:rsidR="00094ED1" w:rsidRPr="00AF2C7C" w:rsidRDefault="00094ED1" w:rsidP="00094ED1">
      <w:pPr>
        <w:rPr>
          <w:rFonts w:ascii="Arial" w:hAnsi="Arial" w:cs="Arial"/>
          <w:b/>
        </w:rPr>
      </w:pPr>
      <w:r w:rsidRPr="00AF2C7C">
        <w:rPr>
          <w:rFonts w:ascii="Arial" w:hAnsi="Arial" w:cs="Arial"/>
          <w:b/>
        </w:rPr>
        <w:t>h) územně technické podmínky (zejména možnost napojení na stávající dopravní a technickou infrastrukturu)</w:t>
      </w:r>
    </w:p>
    <w:p w:rsidR="00094ED1" w:rsidRPr="00AF2C7C" w:rsidRDefault="00AF2C7C" w:rsidP="00094ED1">
      <w:pPr>
        <w:rPr>
          <w:rFonts w:ascii="Arial" w:hAnsi="Arial" w:cs="Arial"/>
        </w:rPr>
      </w:pPr>
      <w:r>
        <w:rPr>
          <w:rFonts w:ascii="Arial" w:hAnsi="Arial" w:cs="Arial"/>
        </w:rPr>
        <w:t xml:space="preserve">Neřeší se, </w:t>
      </w:r>
      <w:r w:rsidR="00056F42">
        <w:rPr>
          <w:rFonts w:ascii="Arial" w:hAnsi="Arial" w:cs="Arial"/>
        </w:rPr>
        <w:t>veškerá připojení na technickou infrastrukturu jsou stávající.</w:t>
      </w:r>
    </w:p>
    <w:p w:rsidR="00094ED1" w:rsidRPr="00AF2C7C" w:rsidRDefault="00094ED1" w:rsidP="00094ED1">
      <w:pPr>
        <w:rPr>
          <w:rFonts w:ascii="Arial" w:hAnsi="Arial" w:cs="Arial"/>
        </w:rPr>
      </w:pPr>
    </w:p>
    <w:p w:rsidR="00094ED1" w:rsidRPr="00AF2C7C" w:rsidRDefault="00094ED1" w:rsidP="00094ED1">
      <w:pPr>
        <w:rPr>
          <w:rFonts w:ascii="Arial" w:hAnsi="Arial" w:cs="Arial"/>
          <w:b/>
        </w:rPr>
      </w:pPr>
      <w:r w:rsidRPr="00AF2C7C">
        <w:rPr>
          <w:rFonts w:ascii="Arial" w:hAnsi="Arial" w:cs="Arial"/>
          <w:b/>
        </w:rPr>
        <w:t>i) věcné a časové vazby stavby, podmiňující, vyvolané, související investice</w:t>
      </w:r>
    </w:p>
    <w:p w:rsidR="00094ED1" w:rsidRPr="00AF2C7C" w:rsidRDefault="00094ED1" w:rsidP="00094ED1">
      <w:pPr>
        <w:rPr>
          <w:rFonts w:ascii="Arial" w:hAnsi="Arial" w:cs="Arial"/>
          <w:b/>
        </w:rPr>
      </w:pPr>
      <w:r w:rsidRPr="00AF2C7C">
        <w:rPr>
          <w:rFonts w:ascii="Arial" w:hAnsi="Arial" w:cs="Arial"/>
          <w:b/>
        </w:rPr>
        <w:t>Nejsou vyžadovány</w:t>
      </w:r>
    </w:p>
    <w:p w:rsidR="00094ED1" w:rsidRDefault="00056F42" w:rsidP="00094ED1">
      <w:pPr>
        <w:rPr>
          <w:rFonts w:ascii="Arial" w:hAnsi="Arial" w:cs="Arial"/>
        </w:rPr>
      </w:pPr>
      <w:r w:rsidRPr="00CD52A4">
        <w:rPr>
          <w:rFonts w:ascii="Arial" w:hAnsi="Arial" w:cs="Arial"/>
        </w:rPr>
        <w:t>K realizaci ani užívání navržené stavby se nevztahují žádné související ani podmiňující investice, stavba nevyvolá nároky na novou veřejnou technickou či dopravní infrastrukturu.</w:t>
      </w:r>
    </w:p>
    <w:p w:rsidR="00056F42" w:rsidRDefault="00056F42" w:rsidP="00094ED1"/>
    <w:p w:rsidR="00550E04" w:rsidRDefault="00550E04" w:rsidP="00094ED1">
      <w:pPr>
        <w:rPr>
          <w:rFonts w:ascii="Arial" w:hAnsi="Arial" w:cs="Arial"/>
          <w:b/>
        </w:rPr>
      </w:pPr>
      <w:proofErr w:type="gramStart"/>
      <w:r w:rsidRPr="00550E04">
        <w:rPr>
          <w:rFonts w:ascii="Arial" w:hAnsi="Arial" w:cs="Arial"/>
          <w:b/>
        </w:rPr>
        <w:t>B.2 Celkový</w:t>
      </w:r>
      <w:proofErr w:type="gramEnd"/>
      <w:r w:rsidRPr="00550E04">
        <w:rPr>
          <w:rFonts w:ascii="Arial" w:hAnsi="Arial" w:cs="Arial"/>
          <w:b/>
        </w:rPr>
        <w:t xml:space="preserve"> popis stavby</w:t>
      </w:r>
    </w:p>
    <w:p w:rsidR="00550E04" w:rsidRPr="00550E04" w:rsidRDefault="00550E04" w:rsidP="00094ED1">
      <w:pPr>
        <w:rPr>
          <w:rFonts w:ascii="Arial" w:hAnsi="Arial" w:cs="Arial"/>
          <w:b/>
        </w:rPr>
      </w:pPr>
    </w:p>
    <w:p w:rsidR="00550E04" w:rsidRDefault="00550E04" w:rsidP="00550E04">
      <w:pPr>
        <w:jc w:val="left"/>
        <w:rPr>
          <w:rFonts w:ascii="Arial" w:hAnsi="Arial" w:cs="Arial"/>
        </w:rPr>
      </w:pPr>
      <w:proofErr w:type="gramStart"/>
      <w:r w:rsidRPr="00550E04">
        <w:rPr>
          <w:rFonts w:ascii="Arial" w:hAnsi="Arial" w:cs="Arial"/>
          <w:b/>
        </w:rPr>
        <w:t>B.2.1</w:t>
      </w:r>
      <w:proofErr w:type="gramEnd"/>
      <w:r w:rsidRPr="00550E04">
        <w:rPr>
          <w:rFonts w:ascii="Arial" w:hAnsi="Arial" w:cs="Arial"/>
          <w:b/>
        </w:rPr>
        <w:t xml:space="preserve"> Účel užívání stavby, základní kapacity funkčních jednotek</w:t>
      </w:r>
      <w:r w:rsidRPr="00550E04">
        <w:rPr>
          <w:rFonts w:ascii="Arial" w:hAnsi="Arial" w:cs="Arial"/>
        </w:rPr>
        <w:br/>
        <w:t>Prostory budou sloužit Odboru správnímu Městského úřadu v Krnově.</w:t>
      </w:r>
    </w:p>
    <w:p w:rsidR="00550E04" w:rsidRPr="00550E04" w:rsidRDefault="00550E04" w:rsidP="00550E04">
      <w:pPr>
        <w:jc w:val="left"/>
        <w:rPr>
          <w:rFonts w:ascii="Arial" w:hAnsi="Arial" w:cs="Arial"/>
        </w:rPr>
      </w:pPr>
    </w:p>
    <w:p w:rsidR="00550E04" w:rsidRDefault="00550E04" w:rsidP="00550E04">
      <w:pPr>
        <w:jc w:val="left"/>
        <w:rPr>
          <w:rFonts w:ascii="Arial" w:hAnsi="Arial" w:cs="Arial"/>
          <w:b/>
        </w:rPr>
      </w:pPr>
      <w:proofErr w:type="gramStart"/>
      <w:r w:rsidRPr="00550E04">
        <w:rPr>
          <w:rFonts w:ascii="Arial" w:hAnsi="Arial" w:cs="Arial"/>
          <w:b/>
        </w:rPr>
        <w:t>B.2.2</w:t>
      </w:r>
      <w:proofErr w:type="gramEnd"/>
      <w:r w:rsidRPr="00550E04">
        <w:rPr>
          <w:rFonts w:ascii="Arial" w:hAnsi="Arial" w:cs="Arial"/>
          <w:b/>
        </w:rPr>
        <w:t xml:space="preserve"> Celkové urbanistické a architektonické řešení</w:t>
      </w:r>
    </w:p>
    <w:p w:rsidR="00550E04" w:rsidRPr="00550E04" w:rsidRDefault="00550E04" w:rsidP="00550E04">
      <w:pPr>
        <w:jc w:val="left"/>
        <w:rPr>
          <w:rFonts w:ascii="Arial" w:hAnsi="Arial" w:cs="Arial"/>
          <w:b/>
        </w:rPr>
      </w:pPr>
    </w:p>
    <w:p w:rsidR="00550E04" w:rsidRDefault="00550E04" w:rsidP="00550E04">
      <w:pPr>
        <w:jc w:val="left"/>
        <w:rPr>
          <w:rFonts w:ascii="Arial" w:hAnsi="Arial" w:cs="Arial"/>
        </w:rPr>
      </w:pPr>
      <w:r w:rsidRPr="00550E04">
        <w:rPr>
          <w:rFonts w:ascii="Arial" w:hAnsi="Arial" w:cs="Arial"/>
          <w:b/>
        </w:rPr>
        <w:t>a) urbanismus – územní regulace, kompozice prostorového řešení</w:t>
      </w:r>
      <w:r w:rsidRPr="00550E04">
        <w:rPr>
          <w:rFonts w:ascii="Arial" w:hAnsi="Arial" w:cs="Arial"/>
        </w:rPr>
        <w:br/>
        <w:t xml:space="preserve">Stavba je umístěna na pozemku </w:t>
      </w:r>
      <w:proofErr w:type="spellStart"/>
      <w:r w:rsidRPr="00550E04">
        <w:rPr>
          <w:rFonts w:ascii="Arial" w:hAnsi="Arial" w:cs="Arial"/>
        </w:rPr>
        <w:t>parc</w:t>
      </w:r>
      <w:proofErr w:type="spellEnd"/>
      <w:r w:rsidRPr="00550E04">
        <w:rPr>
          <w:rFonts w:ascii="Arial" w:hAnsi="Arial" w:cs="Arial"/>
        </w:rPr>
        <w:t xml:space="preserve">. </w:t>
      </w:r>
      <w:proofErr w:type="gramStart"/>
      <w:r w:rsidRPr="00550E04">
        <w:rPr>
          <w:rFonts w:ascii="Arial" w:hAnsi="Arial" w:cs="Arial"/>
        </w:rPr>
        <w:t>č.</w:t>
      </w:r>
      <w:proofErr w:type="gramEnd"/>
      <w:r w:rsidRPr="00550E04">
        <w:rPr>
          <w:rFonts w:ascii="Arial" w:hAnsi="Arial" w:cs="Arial"/>
        </w:rPr>
        <w:t xml:space="preserve"> 213. </w:t>
      </w:r>
      <w:r>
        <w:rPr>
          <w:rFonts w:ascii="Arial" w:hAnsi="Arial" w:cs="Arial"/>
        </w:rPr>
        <w:t>Stavba nebude z hlediska urbanismu dotčena.</w:t>
      </w:r>
    </w:p>
    <w:p w:rsidR="00550E04" w:rsidRPr="00550E04" w:rsidRDefault="00550E04" w:rsidP="00550E04">
      <w:pPr>
        <w:jc w:val="left"/>
        <w:rPr>
          <w:rFonts w:ascii="Arial" w:hAnsi="Arial" w:cs="Arial"/>
        </w:rPr>
      </w:pPr>
    </w:p>
    <w:p w:rsidR="00550E04" w:rsidRPr="00550E04" w:rsidRDefault="00550E04" w:rsidP="00550E04">
      <w:pPr>
        <w:jc w:val="left"/>
        <w:rPr>
          <w:rFonts w:ascii="Arial" w:hAnsi="Arial" w:cs="Arial"/>
        </w:rPr>
      </w:pPr>
      <w:r w:rsidRPr="00550E04">
        <w:rPr>
          <w:rFonts w:ascii="Arial" w:hAnsi="Arial" w:cs="Arial"/>
          <w:b/>
        </w:rPr>
        <w:t>b) architektonické řešení – kompozice tvarového řešení, materiálové a barevné řešení</w:t>
      </w:r>
      <w:r w:rsidRPr="00550E04">
        <w:rPr>
          <w:rFonts w:ascii="Arial" w:hAnsi="Arial" w:cs="Arial"/>
        </w:rPr>
        <w:br/>
      </w:r>
      <w:r w:rsidR="004B73A8" w:rsidRPr="00CD52A4">
        <w:rPr>
          <w:rFonts w:ascii="Arial" w:hAnsi="Arial" w:cs="Arial"/>
        </w:rPr>
        <w:t xml:space="preserve">Materiálové řešení stěn interiéru, odstín bílé, podlahové krytiny koberce v odstínu hnědé, vybavení interiéru, zabudované prvky </w:t>
      </w:r>
      <w:proofErr w:type="spellStart"/>
      <w:r w:rsidR="004B73A8" w:rsidRPr="00CD52A4">
        <w:rPr>
          <w:rFonts w:ascii="Arial" w:hAnsi="Arial" w:cs="Arial"/>
        </w:rPr>
        <w:t>fotokabin</w:t>
      </w:r>
      <w:proofErr w:type="spellEnd"/>
      <w:r w:rsidR="004B73A8" w:rsidRPr="00CD52A4">
        <w:rPr>
          <w:rFonts w:ascii="Arial" w:hAnsi="Arial" w:cs="Arial"/>
        </w:rPr>
        <w:t>, klientských pracovišť aj. v odstínech dřeva.</w:t>
      </w:r>
    </w:p>
    <w:p w:rsidR="00550E04" w:rsidRDefault="00550E04" w:rsidP="00550E04">
      <w:pPr>
        <w:jc w:val="left"/>
        <w:rPr>
          <w:rFonts w:ascii="Arial" w:hAnsi="Arial" w:cs="Arial"/>
        </w:rPr>
      </w:pPr>
      <w:proofErr w:type="gramStart"/>
      <w:r w:rsidRPr="004B73A8">
        <w:rPr>
          <w:rFonts w:ascii="Arial" w:hAnsi="Arial" w:cs="Arial"/>
          <w:b/>
        </w:rPr>
        <w:lastRenderedPageBreak/>
        <w:t>B.2.3</w:t>
      </w:r>
      <w:proofErr w:type="gramEnd"/>
      <w:r w:rsidRPr="004B73A8">
        <w:rPr>
          <w:rFonts w:ascii="Arial" w:hAnsi="Arial" w:cs="Arial"/>
          <w:b/>
        </w:rPr>
        <w:t xml:space="preserve"> Celkové provozní řešení, technologie výroby</w:t>
      </w:r>
      <w:r w:rsidRPr="00550E04">
        <w:rPr>
          <w:rFonts w:ascii="Arial" w:hAnsi="Arial" w:cs="Arial"/>
        </w:rPr>
        <w:br/>
        <w:t>Projektová dokumentace neřeší provozní zařízení, ani výrobu.</w:t>
      </w:r>
    </w:p>
    <w:p w:rsidR="004B73A8" w:rsidRPr="00550E04" w:rsidRDefault="004B73A8" w:rsidP="00550E04">
      <w:pPr>
        <w:jc w:val="left"/>
        <w:rPr>
          <w:rFonts w:ascii="Arial" w:hAnsi="Arial" w:cs="Arial"/>
        </w:rPr>
      </w:pPr>
    </w:p>
    <w:p w:rsidR="00550E04" w:rsidRDefault="00550E04" w:rsidP="00550E04">
      <w:pPr>
        <w:jc w:val="left"/>
        <w:rPr>
          <w:rFonts w:ascii="Arial" w:hAnsi="Arial" w:cs="Arial"/>
        </w:rPr>
      </w:pPr>
      <w:proofErr w:type="gramStart"/>
      <w:r w:rsidRPr="004B73A8">
        <w:rPr>
          <w:rFonts w:ascii="Arial" w:hAnsi="Arial" w:cs="Arial"/>
          <w:b/>
        </w:rPr>
        <w:t>B.2.4</w:t>
      </w:r>
      <w:proofErr w:type="gramEnd"/>
      <w:r w:rsidRPr="004B73A8">
        <w:rPr>
          <w:rFonts w:ascii="Arial" w:hAnsi="Arial" w:cs="Arial"/>
          <w:b/>
        </w:rPr>
        <w:t xml:space="preserve"> Bezbariérové užívání stavby</w:t>
      </w:r>
      <w:r w:rsidRPr="00550E04">
        <w:rPr>
          <w:rFonts w:ascii="Arial" w:hAnsi="Arial" w:cs="Arial"/>
        </w:rPr>
        <w:br/>
        <w:t xml:space="preserve">Stavebními úpravami se dodržení požadavků </w:t>
      </w:r>
      <w:proofErr w:type="spellStart"/>
      <w:r w:rsidRPr="00550E04">
        <w:rPr>
          <w:rFonts w:ascii="Arial" w:hAnsi="Arial" w:cs="Arial"/>
        </w:rPr>
        <w:t>vyhl</w:t>
      </w:r>
      <w:proofErr w:type="spellEnd"/>
      <w:r w:rsidRPr="00550E04">
        <w:rPr>
          <w:rFonts w:ascii="Arial" w:hAnsi="Arial" w:cs="Arial"/>
        </w:rPr>
        <w:t xml:space="preserve">. č. 398/2009 Sb., o obecných technických požadavcích zabezpečujících bezbariérové užívání staveb, nemění. </w:t>
      </w:r>
    </w:p>
    <w:p w:rsidR="004B73A8" w:rsidRPr="00550E04" w:rsidRDefault="004B73A8" w:rsidP="00550E04">
      <w:pPr>
        <w:jc w:val="left"/>
        <w:rPr>
          <w:rFonts w:ascii="Arial" w:hAnsi="Arial" w:cs="Arial"/>
        </w:rPr>
      </w:pPr>
    </w:p>
    <w:p w:rsidR="00550E04" w:rsidRDefault="00550E04" w:rsidP="00550E04">
      <w:pPr>
        <w:jc w:val="left"/>
        <w:rPr>
          <w:rFonts w:ascii="Arial" w:hAnsi="Arial" w:cs="Arial"/>
        </w:rPr>
      </w:pPr>
      <w:proofErr w:type="gramStart"/>
      <w:r w:rsidRPr="004B73A8">
        <w:rPr>
          <w:rFonts w:ascii="Arial" w:hAnsi="Arial" w:cs="Arial"/>
          <w:b/>
        </w:rPr>
        <w:t>B.2.5</w:t>
      </w:r>
      <w:proofErr w:type="gramEnd"/>
      <w:r w:rsidRPr="004B73A8">
        <w:rPr>
          <w:rFonts w:ascii="Arial" w:hAnsi="Arial" w:cs="Arial"/>
          <w:b/>
        </w:rPr>
        <w:t xml:space="preserve"> Bezpečnost při užívání stavby</w:t>
      </w:r>
      <w:r w:rsidRPr="00550E04">
        <w:rPr>
          <w:rFonts w:ascii="Arial" w:hAnsi="Arial" w:cs="Arial"/>
        </w:rPr>
        <w:br/>
      </w:r>
      <w:r w:rsidR="00EA357C">
        <w:rPr>
          <w:rFonts w:ascii="Arial" w:hAnsi="Arial" w:cs="Arial"/>
        </w:rPr>
        <w:t>Bezpečnost při užívání stavby je dána účelem využití kancelářských prostor. Jedná se o dlouhodobě zavedené pracoviště, kde je bezpečnost upravena vnitřními předpisy.</w:t>
      </w:r>
    </w:p>
    <w:p w:rsidR="004B73A8" w:rsidRPr="00550E04" w:rsidRDefault="004B73A8" w:rsidP="00550E04">
      <w:pPr>
        <w:jc w:val="left"/>
        <w:rPr>
          <w:rFonts w:ascii="Arial" w:hAnsi="Arial" w:cs="Arial"/>
        </w:rPr>
      </w:pPr>
    </w:p>
    <w:p w:rsidR="000D6343" w:rsidRDefault="00550E04" w:rsidP="00550E04">
      <w:pPr>
        <w:jc w:val="left"/>
        <w:rPr>
          <w:rFonts w:ascii="Arial" w:hAnsi="Arial" w:cs="Arial"/>
        </w:rPr>
      </w:pPr>
      <w:proofErr w:type="gramStart"/>
      <w:r w:rsidRPr="004B73A8">
        <w:rPr>
          <w:rFonts w:ascii="Arial" w:hAnsi="Arial" w:cs="Arial"/>
          <w:b/>
        </w:rPr>
        <w:t>B.2.6</w:t>
      </w:r>
      <w:proofErr w:type="gramEnd"/>
      <w:r w:rsidRPr="004B73A8">
        <w:rPr>
          <w:rFonts w:ascii="Arial" w:hAnsi="Arial" w:cs="Arial"/>
          <w:b/>
        </w:rPr>
        <w:t xml:space="preserve"> Základní charakteristika objektů</w:t>
      </w:r>
      <w:r w:rsidRPr="004B73A8">
        <w:rPr>
          <w:rFonts w:ascii="Arial" w:hAnsi="Arial" w:cs="Arial"/>
          <w:b/>
        </w:rPr>
        <w:br/>
      </w:r>
    </w:p>
    <w:p w:rsidR="005720E4" w:rsidRPr="000D6343" w:rsidRDefault="00550E04" w:rsidP="00550E04">
      <w:pPr>
        <w:jc w:val="left"/>
        <w:rPr>
          <w:rFonts w:ascii="Arial" w:hAnsi="Arial" w:cs="Arial"/>
          <w:b/>
        </w:rPr>
      </w:pPr>
      <w:r w:rsidRPr="000D6343">
        <w:rPr>
          <w:rFonts w:ascii="Arial" w:hAnsi="Arial" w:cs="Arial"/>
          <w:b/>
        </w:rPr>
        <w:t>a) stavební řešení</w:t>
      </w:r>
    </w:p>
    <w:p w:rsidR="005720E4" w:rsidRDefault="005720E4" w:rsidP="00550E04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>Ze stavebního hlediska bude vybourána příčka mezi místnostmi č. 312 a 313, dále budou provedeny průrazy stěn mezi místnostmi č. 312 a 310, místnostmi č. 309 a 308</w:t>
      </w:r>
      <w:r w:rsidR="008F52E8">
        <w:rPr>
          <w:rFonts w:ascii="Arial" w:hAnsi="Arial" w:cs="Arial"/>
        </w:rPr>
        <w:t xml:space="preserve"> (tento je proveden v místě původního otvoru)</w:t>
      </w:r>
      <w:r>
        <w:rPr>
          <w:rFonts w:ascii="Arial" w:hAnsi="Arial" w:cs="Arial"/>
        </w:rPr>
        <w:t>. Dále budou provedeny práce spojené s osazováním nosníků, které vynášejí zatí</w:t>
      </w:r>
      <w:r w:rsidR="00747E5A">
        <w:rPr>
          <w:rFonts w:ascii="Arial" w:hAnsi="Arial" w:cs="Arial"/>
        </w:rPr>
        <w:t>žení z nově osazeného registru- jedná se především o zásah do roznášecích vrstev stávající stropní konstrukce.</w:t>
      </w:r>
      <w:r w:rsidR="008F52E8">
        <w:rPr>
          <w:rFonts w:ascii="Arial" w:hAnsi="Arial" w:cs="Arial"/>
        </w:rPr>
        <w:t xml:space="preserve"> V </w:t>
      </w:r>
      <w:proofErr w:type="gramStart"/>
      <w:r w:rsidR="008F52E8">
        <w:rPr>
          <w:rFonts w:ascii="Arial" w:hAnsi="Arial" w:cs="Arial"/>
        </w:rPr>
        <w:t>m.č.</w:t>
      </w:r>
      <w:proofErr w:type="gramEnd"/>
      <w:r w:rsidR="008F52E8">
        <w:rPr>
          <w:rFonts w:ascii="Arial" w:hAnsi="Arial" w:cs="Arial"/>
        </w:rPr>
        <w:t xml:space="preserve"> 356 bude provedena výměna vstupních dveří, montáž PVC krytiny a oprava stěn. Bude vymalována část chodby m.č. 311.</w:t>
      </w:r>
      <w:r w:rsidR="00747E5A">
        <w:rPr>
          <w:rFonts w:ascii="Arial" w:hAnsi="Arial" w:cs="Arial"/>
        </w:rPr>
        <w:t xml:space="preserve"> Stávající zařizovací předměty a elektrické spotřebiče budou odpojeny od silnoproudé a slaboproudé soustavy, která v předmětných kancelářích bude nově zřízena. Jedná se zejména o osazení podlahových </w:t>
      </w:r>
      <w:proofErr w:type="spellStart"/>
      <w:r w:rsidR="00747E5A">
        <w:rPr>
          <w:rFonts w:ascii="Arial" w:hAnsi="Arial" w:cs="Arial"/>
        </w:rPr>
        <w:t>elektrokanálů</w:t>
      </w:r>
      <w:proofErr w:type="spellEnd"/>
      <w:r w:rsidR="00747E5A">
        <w:rPr>
          <w:rFonts w:ascii="Arial" w:hAnsi="Arial" w:cs="Arial"/>
        </w:rPr>
        <w:t xml:space="preserve">- tyto povedou v roznášecí vrstvě stávajících podlah až ke koncovým spotřebičům. </w:t>
      </w:r>
      <w:r w:rsidR="00747E5A" w:rsidRPr="002B41FD">
        <w:rPr>
          <w:rFonts w:ascii="Arial" w:hAnsi="Arial" w:cs="Arial"/>
        </w:rPr>
        <w:t xml:space="preserve">Nově budou provedeny nášlapné vrstvy podlah- </w:t>
      </w:r>
      <w:r w:rsidR="002B41FD" w:rsidRPr="002B41FD">
        <w:rPr>
          <w:rFonts w:ascii="Arial" w:hAnsi="Arial" w:cs="Arial"/>
        </w:rPr>
        <w:t>koberce, tak, aby stávající parkety byly zachovány</w:t>
      </w:r>
      <w:r w:rsidR="00747E5A" w:rsidRPr="002B41FD">
        <w:rPr>
          <w:rFonts w:ascii="Arial" w:hAnsi="Arial" w:cs="Arial"/>
        </w:rPr>
        <w:t xml:space="preserve"> (specifikováno v části D technické zprávy)</w:t>
      </w:r>
      <w:r w:rsidR="00747E5A">
        <w:rPr>
          <w:rFonts w:ascii="Arial" w:hAnsi="Arial" w:cs="Arial"/>
        </w:rPr>
        <w:t xml:space="preserve">, budou provedeny nové truhlářské prvky- ostění stávajících vybouraných otvorů, dle požadavků státní památkové péče. Stávající svislé nosné i nenosné konstrukce budou opatřeny novými povrchy- lokální opravy omítek (štukové omítky), kompletní výmalba. Veliký důraz bude kladen na ochranu </w:t>
      </w:r>
      <w:proofErr w:type="gramStart"/>
      <w:r w:rsidR="00747E5A">
        <w:rPr>
          <w:rFonts w:ascii="Arial" w:hAnsi="Arial" w:cs="Arial"/>
        </w:rPr>
        <w:t>m.č.</w:t>
      </w:r>
      <w:proofErr w:type="gramEnd"/>
      <w:r w:rsidR="00747E5A">
        <w:rPr>
          <w:rFonts w:ascii="Arial" w:hAnsi="Arial" w:cs="Arial"/>
        </w:rPr>
        <w:t xml:space="preserve"> 310 z hlediska památkové péče. Nově budou instalována svítidla, která budou vyhovovat kritériím pro sdružené osvětlení v kancelářích. Přemístění dvou </w:t>
      </w:r>
      <w:proofErr w:type="spellStart"/>
      <w:r w:rsidR="00747E5A">
        <w:rPr>
          <w:rFonts w:ascii="Arial" w:hAnsi="Arial" w:cs="Arial"/>
        </w:rPr>
        <w:t>fotokabin</w:t>
      </w:r>
      <w:proofErr w:type="spellEnd"/>
      <w:r w:rsidR="00747E5A">
        <w:rPr>
          <w:rFonts w:ascii="Arial" w:hAnsi="Arial" w:cs="Arial"/>
        </w:rPr>
        <w:t xml:space="preserve"> a instalace nové </w:t>
      </w:r>
      <w:proofErr w:type="spellStart"/>
      <w:r w:rsidR="00747E5A">
        <w:rPr>
          <w:rFonts w:ascii="Arial" w:hAnsi="Arial" w:cs="Arial"/>
        </w:rPr>
        <w:t>fotokabiny</w:t>
      </w:r>
      <w:proofErr w:type="spellEnd"/>
      <w:r w:rsidR="000D6343">
        <w:rPr>
          <w:rFonts w:ascii="Arial" w:hAnsi="Arial" w:cs="Arial"/>
        </w:rPr>
        <w:t xml:space="preserve"> bude popsán blíže v části D tohoto projektu. Zdravotně technické instalace jsou řešeny v rámci osazení dvou nových dřezů (blíže popsáno v D části projektu). Nové vybavení kanceláří nábytkem a elektronikou (počítače, tiskárny apod.) tento projekt neřeší.</w:t>
      </w:r>
      <w:r w:rsidR="00747E5A">
        <w:rPr>
          <w:rFonts w:ascii="Arial" w:hAnsi="Arial" w:cs="Arial"/>
        </w:rPr>
        <w:t xml:space="preserve"> </w:t>
      </w:r>
      <w:r w:rsidR="000D6343">
        <w:rPr>
          <w:rFonts w:ascii="Arial" w:hAnsi="Arial" w:cs="Arial"/>
        </w:rPr>
        <w:t>Z hlediska realizace bude kladen veliký důraz na zajištění přístupových cest a zajištění stávajících konstrukcí, zařízení a vybavení proti poškození.</w:t>
      </w:r>
    </w:p>
    <w:p w:rsidR="00550E04" w:rsidRPr="000D6343" w:rsidRDefault="00550E04" w:rsidP="00550E04">
      <w:pPr>
        <w:jc w:val="left"/>
        <w:rPr>
          <w:rFonts w:ascii="Arial" w:hAnsi="Arial" w:cs="Arial"/>
          <w:b/>
        </w:rPr>
      </w:pPr>
      <w:r w:rsidRPr="00550E04">
        <w:rPr>
          <w:rFonts w:ascii="Arial" w:hAnsi="Arial" w:cs="Arial"/>
        </w:rPr>
        <w:br/>
      </w:r>
      <w:r w:rsidRPr="000D6343">
        <w:rPr>
          <w:rFonts w:ascii="Arial" w:hAnsi="Arial" w:cs="Arial"/>
          <w:b/>
        </w:rPr>
        <w:t>b) konstrukční a materiálové řešení</w:t>
      </w:r>
    </w:p>
    <w:p w:rsidR="005720E4" w:rsidRDefault="000D6343" w:rsidP="00550E04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Nově budovaná příčka mezi </w:t>
      </w:r>
      <w:proofErr w:type="gramStart"/>
      <w:r>
        <w:rPr>
          <w:rFonts w:ascii="Arial" w:hAnsi="Arial" w:cs="Arial"/>
        </w:rPr>
        <w:t>m.č.</w:t>
      </w:r>
      <w:proofErr w:type="gramEnd"/>
      <w:r>
        <w:rPr>
          <w:rFonts w:ascii="Arial" w:hAnsi="Arial" w:cs="Arial"/>
        </w:rPr>
        <w:t xml:space="preserve"> 312 a 313 navržena jako SDK konstrukce s </w:t>
      </w:r>
      <w:r w:rsidR="008F52E8">
        <w:rPr>
          <w:rFonts w:ascii="Arial" w:hAnsi="Arial" w:cs="Arial"/>
        </w:rPr>
        <w:t>jednoduchým</w:t>
      </w:r>
      <w:r>
        <w:rPr>
          <w:rFonts w:ascii="Arial" w:hAnsi="Arial" w:cs="Arial"/>
        </w:rPr>
        <w:t xml:space="preserve"> </w:t>
      </w:r>
      <w:proofErr w:type="spellStart"/>
      <w:r w:rsidR="008F52E8">
        <w:rPr>
          <w:rFonts w:ascii="Arial" w:hAnsi="Arial" w:cs="Arial"/>
        </w:rPr>
        <w:t>opláštěním</w:t>
      </w:r>
      <w:proofErr w:type="spellEnd"/>
      <w:r>
        <w:rPr>
          <w:rFonts w:ascii="Arial" w:hAnsi="Arial" w:cs="Arial"/>
        </w:rPr>
        <w:t xml:space="preserve"> a vyplněná minerální vatou- celková tloušťka 1</w:t>
      </w:r>
      <w:r w:rsidR="008F52E8">
        <w:rPr>
          <w:rFonts w:ascii="Arial" w:hAnsi="Arial" w:cs="Arial"/>
        </w:rPr>
        <w:t>25</w:t>
      </w:r>
      <w:r>
        <w:rPr>
          <w:rFonts w:ascii="Arial" w:hAnsi="Arial" w:cs="Arial"/>
        </w:rPr>
        <w:t xml:space="preserve"> mm. Stropní nosníky vynášející kartotéku v </w:t>
      </w:r>
      <w:proofErr w:type="gramStart"/>
      <w:r>
        <w:rPr>
          <w:rFonts w:ascii="Arial" w:hAnsi="Arial" w:cs="Arial"/>
        </w:rPr>
        <w:t>m.č.</w:t>
      </w:r>
      <w:proofErr w:type="gramEnd"/>
      <w:r>
        <w:rPr>
          <w:rFonts w:ascii="Arial" w:hAnsi="Arial" w:cs="Arial"/>
        </w:rPr>
        <w:t xml:space="preserve"> 310 jsou válcované z oceli (blíže řeší část D tohoto projektu). Nášlapné vrstvy podlah jsou řešeny ve variantě </w:t>
      </w:r>
      <w:r w:rsidR="002B41FD">
        <w:rPr>
          <w:rFonts w:ascii="Arial" w:hAnsi="Arial" w:cs="Arial"/>
        </w:rPr>
        <w:t>koberců</w:t>
      </w:r>
      <w:r>
        <w:rPr>
          <w:rFonts w:ascii="Arial" w:hAnsi="Arial" w:cs="Arial"/>
        </w:rPr>
        <w:t xml:space="preserve">, omítky na lokální opravy ze suchých směsí vápna, cementu a ostatních pojiv. Malby akrylátové určeny pro interiéry. </w:t>
      </w:r>
    </w:p>
    <w:p w:rsidR="000D6343" w:rsidRPr="00550E04" w:rsidRDefault="000D6343" w:rsidP="00550E04">
      <w:pPr>
        <w:jc w:val="left"/>
        <w:rPr>
          <w:rFonts w:ascii="Arial" w:hAnsi="Arial" w:cs="Arial"/>
        </w:rPr>
      </w:pPr>
    </w:p>
    <w:p w:rsidR="005720E4" w:rsidRDefault="00550E04" w:rsidP="00550E04">
      <w:pPr>
        <w:jc w:val="left"/>
        <w:rPr>
          <w:rFonts w:ascii="Arial" w:hAnsi="Arial" w:cs="Arial"/>
        </w:rPr>
      </w:pPr>
      <w:r w:rsidRPr="005720E4">
        <w:rPr>
          <w:rFonts w:ascii="Arial" w:hAnsi="Arial" w:cs="Arial"/>
          <w:b/>
        </w:rPr>
        <w:t xml:space="preserve">c) </w:t>
      </w:r>
      <w:r w:rsidR="005720E4" w:rsidRPr="005720E4">
        <w:rPr>
          <w:rFonts w:ascii="Arial" w:hAnsi="Arial" w:cs="Arial"/>
          <w:b/>
        </w:rPr>
        <w:t>mechanická odolnost a stabilita</w:t>
      </w:r>
      <w:r w:rsidRPr="00550E04">
        <w:rPr>
          <w:rFonts w:ascii="Arial" w:hAnsi="Arial" w:cs="Arial"/>
        </w:rPr>
        <w:br/>
      </w:r>
      <w:r w:rsidR="005720E4">
        <w:rPr>
          <w:rFonts w:ascii="Arial" w:hAnsi="Arial" w:cs="Arial"/>
        </w:rPr>
        <w:t xml:space="preserve">Mechanická odolnost a stabilita stávajících konstrukcí nebude dotčena. Jedná se především o návrh nosníků, které vynesou stávající registr, který bude osazen do místnosti č. 310. Blíže návrh popisuje </w:t>
      </w:r>
      <w:proofErr w:type="gramStart"/>
      <w:r w:rsidR="005720E4">
        <w:rPr>
          <w:rFonts w:ascii="Arial" w:hAnsi="Arial" w:cs="Arial"/>
        </w:rPr>
        <w:t>část D.1.2</w:t>
      </w:r>
      <w:proofErr w:type="gramEnd"/>
      <w:r w:rsidR="005720E4">
        <w:rPr>
          <w:rFonts w:ascii="Arial" w:hAnsi="Arial" w:cs="Arial"/>
        </w:rPr>
        <w:t>.</w:t>
      </w:r>
    </w:p>
    <w:p w:rsidR="005720E4" w:rsidRPr="00550E04" w:rsidRDefault="005720E4" w:rsidP="00550E04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550E04" w:rsidRDefault="00550E04" w:rsidP="00550E04">
      <w:pPr>
        <w:jc w:val="left"/>
        <w:rPr>
          <w:rFonts w:ascii="Arial" w:hAnsi="Arial" w:cs="Arial"/>
        </w:rPr>
      </w:pPr>
      <w:proofErr w:type="gramStart"/>
      <w:r w:rsidRPr="000D6343">
        <w:rPr>
          <w:rFonts w:ascii="Arial" w:hAnsi="Arial" w:cs="Arial"/>
          <w:b/>
        </w:rPr>
        <w:t>B.2.7</w:t>
      </w:r>
      <w:proofErr w:type="gramEnd"/>
      <w:r w:rsidRPr="000D6343">
        <w:rPr>
          <w:rFonts w:ascii="Arial" w:hAnsi="Arial" w:cs="Arial"/>
          <w:b/>
        </w:rPr>
        <w:t xml:space="preserve"> Základní charakteristika technických a technologických zřízení</w:t>
      </w:r>
      <w:r w:rsidRPr="00550E04">
        <w:rPr>
          <w:rFonts w:ascii="Arial" w:hAnsi="Arial" w:cs="Arial"/>
        </w:rPr>
        <w:br/>
      </w:r>
      <w:r w:rsidR="000D6343">
        <w:rPr>
          <w:rFonts w:ascii="Arial" w:hAnsi="Arial" w:cs="Arial"/>
        </w:rPr>
        <w:t>Elektroinstalace- demontáže stávajících spotřebičů, nové instalace silnoproudých a slaboproudých rozvodů, demontáže starých svítidel a montáže nových svítidel.</w:t>
      </w:r>
    </w:p>
    <w:p w:rsidR="000D6343" w:rsidRDefault="00B80BDC" w:rsidP="00550E04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>Zdravotně technické instalace- připojení nových dřezů v </w:t>
      </w:r>
      <w:proofErr w:type="gramStart"/>
      <w:r>
        <w:rPr>
          <w:rFonts w:ascii="Arial" w:hAnsi="Arial" w:cs="Arial"/>
        </w:rPr>
        <w:t>m.č.</w:t>
      </w:r>
      <w:proofErr w:type="gramEnd"/>
      <w:r>
        <w:rPr>
          <w:rFonts w:ascii="Arial" w:hAnsi="Arial" w:cs="Arial"/>
        </w:rPr>
        <w:t xml:space="preserve"> 312 a 313, horizontální rozvod teplé vody, studené vody a kanalizace je navržen v SDK příčce, vertikálně bude proveden prostup stropem a připojení k zařizovacímu předmětu, dřezu nižšího podlaží. Rozvod je možno v úseku </w:t>
      </w:r>
      <w:r>
        <w:rPr>
          <w:rFonts w:ascii="Arial" w:hAnsi="Arial" w:cs="Arial"/>
        </w:rPr>
        <w:lastRenderedPageBreak/>
        <w:t xml:space="preserve">2NP vést po povrchu v SDK opláštění, je také možno jej zasekat do stěny. Prostup stropem nad 2NP bude proveden </w:t>
      </w:r>
      <w:proofErr w:type="spellStart"/>
      <w:r>
        <w:rPr>
          <w:rFonts w:ascii="Arial" w:hAnsi="Arial" w:cs="Arial"/>
        </w:rPr>
        <w:t>odvrtem</w:t>
      </w:r>
      <w:proofErr w:type="spellEnd"/>
      <w:r w:rsidR="002B41FD">
        <w:rPr>
          <w:rFonts w:ascii="Arial" w:hAnsi="Arial" w:cs="Arial"/>
        </w:rPr>
        <w:t xml:space="preserve"> nebo průrazem přes stěnu mimo konstrukci stropu</w:t>
      </w:r>
      <w:r>
        <w:rPr>
          <w:rFonts w:ascii="Arial" w:hAnsi="Arial" w:cs="Arial"/>
        </w:rPr>
        <w:t>.</w:t>
      </w:r>
    </w:p>
    <w:p w:rsidR="000D6343" w:rsidRPr="00550E04" w:rsidRDefault="000D6343" w:rsidP="00550E04">
      <w:pPr>
        <w:jc w:val="left"/>
        <w:rPr>
          <w:rFonts w:ascii="Arial" w:hAnsi="Arial" w:cs="Arial"/>
          <w:color w:val="FF0000"/>
        </w:rPr>
      </w:pPr>
    </w:p>
    <w:p w:rsidR="00D371A6" w:rsidRDefault="00550E04" w:rsidP="00550E04">
      <w:pPr>
        <w:jc w:val="left"/>
        <w:rPr>
          <w:rFonts w:ascii="Arial" w:hAnsi="Arial" w:cs="Arial"/>
        </w:rPr>
      </w:pPr>
      <w:proofErr w:type="gramStart"/>
      <w:r w:rsidRPr="00D371A6">
        <w:rPr>
          <w:rFonts w:ascii="Arial" w:hAnsi="Arial" w:cs="Arial"/>
          <w:b/>
        </w:rPr>
        <w:t>B.2.8</w:t>
      </w:r>
      <w:proofErr w:type="gramEnd"/>
      <w:r w:rsidRPr="00D371A6">
        <w:rPr>
          <w:rFonts w:ascii="Arial" w:hAnsi="Arial" w:cs="Arial"/>
          <w:b/>
        </w:rPr>
        <w:t xml:space="preserve"> Požárně bezpečnostní řešení</w:t>
      </w:r>
      <w:r w:rsidRPr="00550E04">
        <w:rPr>
          <w:rFonts w:ascii="Arial" w:hAnsi="Arial" w:cs="Arial"/>
        </w:rPr>
        <w:br/>
        <w:t xml:space="preserve">Bude součástí dokumentace jako samostatná příloha D 1.3 POŽÁRNĚ BEZPEČNOSTNÍ ŘEŠENÍ. </w:t>
      </w:r>
    </w:p>
    <w:p w:rsidR="00327E66" w:rsidRPr="00327E66" w:rsidRDefault="00327E66" w:rsidP="00327E66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Dále souhlasné stanovisko </w:t>
      </w:r>
      <w:r w:rsidRPr="00327E66">
        <w:rPr>
          <w:rFonts w:ascii="Arial" w:hAnsi="Arial" w:cs="Arial"/>
        </w:rPr>
        <w:t xml:space="preserve">krajského hasičského záchranného sboru </w:t>
      </w:r>
      <w:proofErr w:type="spellStart"/>
      <w:proofErr w:type="gramStart"/>
      <w:r w:rsidRPr="00327E66">
        <w:rPr>
          <w:rFonts w:ascii="Arial" w:hAnsi="Arial" w:cs="Arial"/>
        </w:rPr>
        <w:t>Č.j</w:t>
      </w:r>
      <w:proofErr w:type="spellEnd"/>
      <w:r w:rsidRPr="00327E66">
        <w:rPr>
          <w:rFonts w:ascii="Arial" w:hAnsi="Arial" w:cs="Arial"/>
        </w:rPr>
        <w:t>.</w:t>
      </w:r>
      <w:proofErr w:type="gramEnd"/>
      <w:r w:rsidRPr="00327E66">
        <w:rPr>
          <w:rFonts w:ascii="Arial" w:hAnsi="Arial" w:cs="Arial"/>
        </w:rPr>
        <w:t xml:space="preserve"> HSOS-9310-2/2016</w:t>
      </w:r>
      <w:r>
        <w:rPr>
          <w:rFonts w:ascii="Arial" w:hAnsi="Arial" w:cs="Arial"/>
        </w:rPr>
        <w:t>.</w:t>
      </w:r>
    </w:p>
    <w:p w:rsidR="00327E66" w:rsidRDefault="00327E66" w:rsidP="00550E04">
      <w:pPr>
        <w:jc w:val="left"/>
        <w:rPr>
          <w:rFonts w:ascii="Arial" w:hAnsi="Arial" w:cs="Arial"/>
        </w:rPr>
      </w:pPr>
    </w:p>
    <w:p w:rsidR="00D371A6" w:rsidRDefault="00550E04" w:rsidP="00D371A6">
      <w:pPr>
        <w:jc w:val="left"/>
        <w:rPr>
          <w:rFonts w:ascii="Arial" w:hAnsi="Arial" w:cs="Arial"/>
        </w:rPr>
      </w:pPr>
      <w:r w:rsidRPr="00CD52A4">
        <w:br/>
      </w:r>
      <w:proofErr w:type="gramStart"/>
      <w:r w:rsidR="00D371A6" w:rsidRPr="00D371A6">
        <w:rPr>
          <w:rFonts w:ascii="Arial" w:hAnsi="Arial" w:cs="Arial"/>
          <w:b/>
        </w:rPr>
        <w:t>B.2.9</w:t>
      </w:r>
      <w:proofErr w:type="gramEnd"/>
      <w:r w:rsidR="00D371A6" w:rsidRPr="00D371A6">
        <w:rPr>
          <w:rFonts w:ascii="Arial" w:hAnsi="Arial" w:cs="Arial"/>
          <w:b/>
        </w:rPr>
        <w:t xml:space="preserve"> Zásady hospodaření s energiemi</w:t>
      </w:r>
      <w:r w:rsidR="00D371A6" w:rsidRPr="00D371A6">
        <w:rPr>
          <w:rFonts w:ascii="Arial" w:hAnsi="Arial" w:cs="Arial"/>
        </w:rPr>
        <w:br/>
      </w:r>
    </w:p>
    <w:p w:rsidR="00D371A6" w:rsidRDefault="00D371A6" w:rsidP="00D371A6">
      <w:pPr>
        <w:jc w:val="left"/>
        <w:rPr>
          <w:rFonts w:ascii="Arial" w:hAnsi="Arial" w:cs="Arial"/>
        </w:rPr>
      </w:pPr>
      <w:r w:rsidRPr="00D371A6">
        <w:rPr>
          <w:rFonts w:ascii="Arial" w:hAnsi="Arial" w:cs="Arial"/>
          <w:b/>
        </w:rPr>
        <w:t>a) kritéria tepelně technického hodnocení</w:t>
      </w:r>
      <w:r w:rsidRPr="00D371A6">
        <w:rPr>
          <w:rFonts w:ascii="Arial" w:hAnsi="Arial" w:cs="Arial"/>
        </w:rPr>
        <w:br/>
        <w:t>Nemění se, ponecháno stávající.</w:t>
      </w:r>
    </w:p>
    <w:p w:rsidR="00D371A6" w:rsidRPr="00D371A6" w:rsidRDefault="00D371A6" w:rsidP="00D371A6">
      <w:pPr>
        <w:jc w:val="left"/>
        <w:rPr>
          <w:rFonts w:ascii="Arial" w:hAnsi="Arial" w:cs="Arial"/>
        </w:rPr>
      </w:pPr>
    </w:p>
    <w:p w:rsidR="00D371A6" w:rsidRPr="00D371A6" w:rsidRDefault="00D371A6" w:rsidP="00D371A6">
      <w:pPr>
        <w:jc w:val="left"/>
        <w:rPr>
          <w:rFonts w:ascii="Arial" w:hAnsi="Arial" w:cs="Arial"/>
          <w:b/>
        </w:rPr>
      </w:pPr>
      <w:r w:rsidRPr="00D371A6">
        <w:rPr>
          <w:rFonts w:ascii="Arial" w:hAnsi="Arial" w:cs="Arial"/>
          <w:b/>
        </w:rPr>
        <w:t>b) energetická náročnost stavby</w:t>
      </w:r>
    </w:p>
    <w:p w:rsidR="00D371A6" w:rsidRDefault="00D371A6" w:rsidP="00D371A6">
      <w:pPr>
        <w:jc w:val="left"/>
        <w:rPr>
          <w:rFonts w:ascii="Arial" w:hAnsi="Arial" w:cs="Arial"/>
        </w:rPr>
      </w:pPr>
      <w:r w:rsidRPr="00D371A6">
        <w:rPr>
          <w:rFonts w:ascii="Arial" w:hAnsi="Arial" w:cs="Arial"/>
        </w:rPr>
        <w:t>Energetická náročnost stavby bude stávající.</w:t>
      </w:r>
    </w:p>
    <w:p w:rsidR="00D371A6" w:rsidRPr="00D371A6" w:rsidRDefault="00D371A6" w:rsidP="00D371A6">
      <w:pPr>
        <w:jc w:val="left"/>
        <w:rPr>
          <w:rFonts w:ascii="Arial" w:hAnsi="Arial" w:cs="Arial"/>
        </w:rPr>
      </w:pPr>
    </w:p>
    <w:p w:rsidR="00D371A6" w:rsidRPr="00D371A6" w:rsidRDefault="00D371A6" w:rsidP="00D371A6">
      <w:pPr>
        <w:jc w:val="left"/>
        <w:rPr>
          <w:rFonts w:ascii="Arial" w:hAnsi="Arial" w:cs="Arial"/>
        </w:rPr>
      </w:pPr>
      <w:r w:rsidRPr="00D371A6">
        <w:rPr>
          <w:rFonts w:ascii="Arial" w:hAnsi="Arial" w:cs="Arial"/>
          <w:b/>
        </w:rPr>
        <w:t>c) posouzení využití alternativních zdrojů energií</w:t>
      </w:r>
      <w:r w:rsidRPr="00D371A6">
        <w:rPr>
          <w:rFonts w:ascii="Arial" w:hAnsi="Arial" w:cs="Arial"/>
        </w:rPr>
        <w:br/>
      </w:r>
      <w:r>
        <w:rPr>
          <w:rFonts w:ascii="Arial" w:hAnsi="Arial" w:cs="Arial"/>
        </w:rPr>
        <w:t>Neřeší se.</w:t>
      </w:r>
    </w:p>
    <w:p w:rsidR="00D371A6" w:rsidRDefault="00D371A6" w:rsidP="00D371A6">
      <w:pPr>
        <w:jc w:val="left"/>
        <w:rPr>
          <w:rFonts w:ascii="Arial" w:hAnsi="Arial" w:cs="Arial"/>
        </w:rPr>
      </w:pPr>
    </w:p>
    <w:p w:rsidR="00D371A6" w:rsidRDefault="00D371A6" w:rsidP="00D371A6">
      <w:pPr>
        <w:jc w:val="left"/>
        <w:rPr>
          <w:rFonts w:ascii="Arial" w:hAnsi="Arial" w:cs="Arial"/>
        </w:rPr>
      </w:pPr>
      <w:proofErr w:type="gramStart"/>
      <w:r w:rsidRPr="00D371A6">
        <w:rPr>
          <w:rFonts w:ascii="Arial" w:hAnsi="Arial" w:cs="Arial"/>
          <w:b/>
        </w:rPr>
        <w:t>B.2.10</w:t>
      </w:r>
      <w:proofErr w:type="gramEnd"/>
      <w:r w:rsidRPr="00D371A6">
        <w:rPr>
          <w:rFonts w:ascii="Arial" w:hAnsi="Arial" w:cs="Arial"/>
          <w:b/>
        </w:rPr>
        <w:t xml:space="preserve"> Hygienické požadavky na stavby, požadavky na pracovní a komunální prostředí</w:t>
      </w:r>
      <w:r w:rsidRPr="00D371A6">
        <w:rPr>
          <w:rFonts w:ascii="Arial" w:hAnsi="Arial" w:cs="Arial"/>
        </w:rPr>
        <w:br/>
      </w:r>
      <w:r>
        <w:rPr>
          <w:rFonts w:ascii="Arial" w:hAnsi="Arial" w:cs="Arial"/>
        </w:rPr>
        <w:t>K záměru se samostatně vyjádří krajská hygienická stanice</w:t>
      </w:r>
      <w:r w:rsidR="0021152A">
        <w:rPr>
          <w:rFonts w:ascii="Arial" w:hAnsi="Arial" w:cs="Arial"/>
        </w:rPr>
        <w:t>.</w:t>
      </w:r>
    </w:p>
    <w:p w:rsidR="0021152A" w:rsidRDefault="0021152A" w:rsidP="00D371A6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>Pracoviště jsou větrána okny, insolace řešena rovněž dostatečně velikými okenními otvory, je zpracován návrh sdruženého osvětlení. Hygienické zařízení jsou stávající v rámci 3NP objektu radnice.</w:t>
      </w:r>
    </w:p>
    <w:p w:rsidR="00327E66" w:rsidRPr="00327E66" w:rsidRDefault="00327E66" w:rsidP="00327E66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Dále souhlasné stanovisko</w:t>
      </w:r>
      <w:r w:rsidRPr="00327E66">
        <w:rPr>
          <w:rFonts w:ascii="Arial" w:hAnsi="Arial" w:cs="Arial"/>
        </w:rPr>
        <w:t xml:space="preserve"> krajské hygienické stanice </w:t>
      </w:r>
      <w:proofErr w:type="spellStart"/>
      <w:proofErr w:type="gramStart"/>
      <w:r w:rsidRPr="00327E66">
        <w:rPr>
          <w:rFonts w:ascii="Arial" w:hAnsi="Arial" w:cs="Arial"/>
        </w:rPr>
        <w:t>Č.j</w:t>
      </w:r>
      <w:proofErr w:type="spellEnd"/>
      <w:r w:rsidRPr="00327E66">
        <w:rPr>
          <w:rFonts w:ascii="Arial" w:hAnsi="Arial" w:cs="Arial"/>
        </w:rPr>
        <w:t>.</w:t>
      </w:r>
      <w:proofErr w:type="gramEnd"/>
      <w:r w:rsidRPr="00327E66">
        <w:rPr>
          <w:rFonts w:ascii="Arial" w:hAnsi="Arial" w:cs="Arial"/>
        </w:rPr>
        <w:t xml:space="preserve"> KHSMS 47895/2016/BR/HP</w:t>
      </w:r>
      <w:r>
        <w:rPr>
          <w:rFonts w:ascii="Arial" w:hAnsi="Arial" w:cs="Arial"/>
        </w:rPr>
        <w:t>.</w:t>
      </w:r>
    </w:p>
    <w:p w:rsidR="00327E66" w:rsidRPr="00D371A6" w:rsidRDefault="00327E66" w:rsidP="00D371A6">
      <w:pPr>
        <w:jc w:val="left"/>
        <w:rPr>
          <w:rFonts w:ascii="Arial" w:hAnsi="Arial" w:cs="Arial"/>
        </w:rPr>
      </w:pPr>
    </w:p>
    <w:p w:rsidR="00D371A6" w:rsidRDefault="00D371A6" w:rsidP="00D371A6">
      <w:pPr>
        <w:jc w:val="left"/>
        <w:rPr>
          <w:rFonts w:ascii="Arial" w:hAnsi="Arial" w:cs="Arial"/>
        </w:rPr>
      </w:pPr>
    </w:p>
    <w:p w:rsidR="0021152A" w:rsidRPr="0021152A" w:rsidRDefault="00D371A6" w:rsidP="00D371A6">
      <w:pPr>
        <w:jc w:val="left"/>
        <w:rPr>
          <w:rFonts w:ascii="Arial" w:hAnsi="Arial" w:cs="Arial"/>
          <w:b/>
        </w:rPr>
      </w:pPr>
      <w:proofErr w:type="gramStart"/>
      <w:r w:rsidRPr="0021152A">
        <w:rPr>
          <w:rFonts w:ascii="Arial" w:hAnsi="Arial" w:cs="Arial"/>
          <w:b/>
        </w:rPr>
        <w:t>B.2.11</w:t>
      </w:r>
      <w:proofErr w:type="gramEnd"/>
      <w:r w:rsidRPr="0021152A">
        <w:rPr>
          <w:rFonts w:ascii="Arial" w:hAnsi="Arial" w:cs="Arial"/>
          <w:b/>
        </w:rPr>
        <w:t xml:space="preserve"> Ochrana stavby před negativními účinky vnějšího prostředí</w:t>
      </w:r>
    </w:p>
    <w:p w:rsidR="00D371A6" w:rsidRPr="00D371A6" w:rsidRDefault="00D371A6" w:rsidP="00D371A6">
      <w:pPr>
        <w:jc w:val="left"/>
        <w:rPr>
          <w:rFonts w:ascii="Arial" w:hAnsi="Arial" w:cs="Arial"/>
        </w:rPr>
      </w:pPr>
      <w:r w:rsidRPr="00D371A6">
        <w:rPr>
          <w:rFonts w:ascii="Arial" w:hAnsi="Arial" w:cs="Arial"/>
        </w:rPr>
        <w:br/>
      </w:r>
      <w:r w:rsidRPr="0021152A">
        <w:rPr>
          <w:rFonts w:ascii="Arial" w:hAnsi="Arial" w:cs="Arial"/>
          <w:b/>
        </w:rPr>
        <w:t>a) ochrana p</w:t>
      </w:r>
      <w:r w:rsidR="0021152A" w:rsidRPr="0021152A">
        <w:rPr>
          <w:rFonts w:ascii="Arial" w:hAnsi="Arial" w:cs="Arial"/>
          <w:b/>
        </w:rPr>
        <w:t>řed pronikáním radonu z podloží</w:t>
      </w:r>
      <w:r w:rsidRPr="00D371A6">
        <w:rPr>
          <w:rFonts w:ascii="Arial" w:hAnsi="Arial" w:cs="Arial"/>
        </w:rPr>
        <w:br/>
      </w:r>
      <w:r w:rsidR="0021152A">
        <w:rPr>
          <w:rFonts w:ascii="Arial" w:hAnsi="Arial" w:cs="Arial"/>
        </w:rPr>
        <w:t>Neřeší se.</w:t>
      </w:r>
    </w:p>
    <w:p w:rsidR="0021152A" w:rsidRDefault="0021152A" w:rsidP="00D371A6">
      <w:pPr>
        <w:jc w:val="left"/>
        <w:rPr>
          <w:rFonts w:ascii="Arial" w:hAnsi="Arial" w:cs="Arial"/>
        </w:rPr>
      </w:pPr>
    </w:p>
    <w:p w:rsidR="00D371A6" w:rsidRDefault="0021152A" w:rsidP="00D371A6">
      <w:pPr>
        <w:jc w:val="left"/>
        <w:rPr>
          <w:rFonts w:ascii="Arial" w:hAnsi="Arial" w:cs="Arial"/>
        </w:rPr>
      </w:pPr>
      <w:r w:rsidRPr="0021152A">
        <w:rPr>
          <w:rFonts w:ascii="Arial" w:hAnsi="Arial" w:cs="Arial"/>
          <w:b/>
        </w:rPr>
        <w:t>b) ochrana před bludnými proudy</w:t>
      </w:r>
      <w:r w:rsidR="00D371A6" w:rsidRPr="00D371A6">
        <w:rPr>
          <w:rFonts w:ascii="Arial" w:hAnsi="Arial" w:cs="Arial"/>
        </w:rPr>
        <w:br/>
      </w:r>
      <w:r>
        <w:rPr>
          <w:rFonts w:ascii="Arial" w:hAnsi="Arial" w:cs="Arial"/>
        </w:rPr>
        <w:t>Neřeší se.</w:t>
      </w:r>
    </w:p>
    <w:p w:rsidR="0021152A" w:rsidRPr="00D371A6" w:rsidRDefault="0021152A" w:rsidP="00D371A6">
      <w:pPr>
        <w:jc w:val="left"/>
        <w:rPr>
          <w:rFonts w:ascii="Arial" w:hAnsi="Arial" w:cs="Arial"/>
        </w:rPr>
      </w:pPr>
    </w:p>
    <w:p w:rsidR="00D371A6" w:rsidRDefault="00D371A6" w:rsidP="00D371A6">
      <w:pPr>
        <w:jc w:val="left"/>
        <w:rPr>
          <w:rFonts w:ascii="Arial" w:hAnsi="Arial" w:cs="Arial"/>
        </w:rPr>
      </w:pPr>
      <w:r w:rsidRPr="0021152A">
        <w:rPr>
          <w:rFonts w:ascii="Arial" w:hAnsi="Arial" w:cs="Arial"/>
          <w:b/>
        </w:rPr>
        <w:t>c) ochr</w:t>
      </w:r>
      <w:r w:rsidR="0021152A" w:rsidRPr="0021152A">
        <w:rPr>
          <w:rFonts w:ascii="Arial" w:hAnsi="Arial" w:cs="Arial"/>
          <w:b/>
        </w:rPr>
        <w:t>ana před technickou seizmicitou</w:t>
      </w:r>
      <w:r w:rsidRPr="00D371A6">
        <w:rPr>
          <w:rFonts w:ascii="Arial" w:hAnsi="Arial" w:cs="Arial"/>
        </w:rPr>
        <w:br/>
      </w:r>
      <w:r w:rsidR="0021152A">
        <w:rPr>
          <w:rFonts w:ascii="Arial" w:hAnsi="Arial" w:cs="Arial"/>
        </w:rPr>
        <w:t>Neřeší se.</w:t>
      </w:r>
    </w:p>
    <w:p w:rsidR="0021152A" w:rsidRPr="00D371A6" w:rsidRDefault="0021152A" w:rsidP="00D371A6">
      <w:pPr>
        <w:jc w:val="left"/>
        <w:rPr>
          <w:rFonts w:ascii="Arial" w:hAnsi="Arial" w:cs="Arial"/>
        </w:rPr>
      </w:pPr>
    </w:p>
    <w:p w:rsidR="00D371A6" w:rsidRDefault="0021152A" w:rsidP="00D371A6">
      <w:pPr>
        <w:jc w:val="left"/>
        <w:rPr>
          <w:rFonts w:ascii="Arial" w:hAnsi="Arial" w:cs="Arial"/>
        </w:rPr>
      </w:pPr>
      <w:r w:rsidRPr="0021152A">
        <w:rPr>
          <w:rFonts w:ascii="Arial" w:hAnsi="Arial" w:cs="Arial"/>
          <w:b/>
        </w:rPr>
        <w:t>d) ochrana před hlukem</w:t>
      </w:r>
      <w:r w:rsidR="00D371A6" w:rsidRPr="00D371A6">
        <w:rPr>
          <w:rFonts w:ascii="Arial" w:hAnsi="Arial" w:cs="Arial"/>
        </w:rPr>
        <w:br/>
      </w:r>
      <w:r>
        <w:rPr>
          <w:rFonts w:ascii="Arial" w:hAnsi="Arial" w:cs="Arial"/>
        </w:rPr>
        <w:t>Neřeší se.</w:t>
      </w:r>
    </w:p>
    <w:p w:rsidR="0021152A" w:rsidRPr="00D371A6" w:rsidRDefault="0021152A" w:rsidP="00D371A6">
      <w:pPr>
        <w:jc w:val="left"/>
        <w:rPr>
          <w:rFonts w:ascii="Arial" w:hAnsi="Arial" w:cs="Arial"/>
        </w:rPr>
      </w:pPr>
    </w:p>
    <w:p w:rsidR="0021152A" w:rsidRPr="0021152A" w:rsidRDefault="00D371A6" w:rsidP="00D371A6">
      <w:pPr>
        <w:jc w:val="left"/>
        <w:rPr>
          <w:rFonts w:ascii="Arial" w:hAnsi="Arial" w:cs="Arial"/>
          <w:b/>
        </w:rPr>
      </w:pPr>
      <w:r w:rsidRPr="0021152A">
        <w:rPr>
          <w:rFonts w:ascii="Arial" w:hAnsi="Arial" w:cs="Arial"/>
          <w:b/>
        </w:rPr>
        <w:t>e) p</w:t>
      </w:r>
      <w:r w:rsidR="0021152A" w:rsidRPr="0021152A">
        <w:rPr>
          <w:rFonts w:ascii="Arial" w:hAnsi="Arial" w:cs="Arial"/>
          <w:b/>
        </w:rPr>
        <w:t>rotipovodňová opatření</w:t>
      </w:r>
    </w:p>
    <w:p w:rsidR="0021152A" w:rsidRDefault="0021152A" w:rsidP="00D371A6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>Neřeší se.</w:t>
      </w:r>
    </w:p>
    <w:p w:rsidR="0021152A" w:rsidRPr="00D371A6" w:rsidRDefault="0021152A" w:rsidP="00D371A6">
      <w:pPr>
        <w:jc w:val="left"/>
        <w:rPr>
          <w:rFonts w:ascii="Arial" w:hAnsi="Arial" w:cs="Arial"/>
        </w:rPr>
      </w:pPr>
    </w:p>
    <w:p w:rsidR="00D371A6" w:rsidRDefault="0021152A" w:rsidP="00D371A6">
      <w:pPr>
        <w:jc w:val="left"/>
        <w:rPr>
          <w:rFonts w:ascii="Arial" w:hAnsi="Arial" w:cs="Arial"/>
        </w:rPr>
      </w:pPr>
      <w:r w:rsidRPr="0021152A">
        <w:rPr>
          <w:rFonts w:ascii="Arial" w:hAnsi="Arial" w:cs="Arial"/>
          <w:b/>
        </w:rPr>
        <w:t>f) ochrana před bleskem</w:t>
      </w:r>
      <w:r w:rsidR="00D371A6" w:rsidRPr="00D371A6">
        <w:rPr>
          <w:rFonts w:ascii="Arial" w:hAnsi="Arial" w:cs="Arial"/>
        </w:rPr>
        <w:br/>
      </w:r>
      <w:r>
        <w:rPr>
          <w:rFonts w:ascii="Arial" w:hAnsi="Arial" w:cs="Arial"/>
        </w:rPr>
        <w:t>Neřeší se.</w:t>
      </w:r>
    </w:p>
    <w:p w:rsidR="0021152A" w:rsidRPr="00D371A6" w:rsidRDefault="0021152A" w:rsidP="00D371A6">
      <w:pPr>
        <w:jc w:val="left"/>
        <w:rPr>
          <w:rFonts w:ascii="Arial" w:hAnsi="Arial" w:cs="Arial"/>
        </w:rPr>
      </w:pPr>
    </w:p>
    <w:p w:rsidR="00D371A6" w:rsidRPr="0021152A" w:rsidRDefault="00D371A6" w:rsidP="00D371A6">
      <w:pPr>
        <w:jc w:val="left"/>
        <w:rPr>
          <w:rFonts w:ascii="Arial" w:hAnsi="Arial" w:cs="Arial"/>
          <w:b/>
        </w:rPr>
      </w:pPr>
      <w:proofErr w:type="gramStart"/>
      <w:r w:rsidRPr="0021152A">
        <w:rPr>
          <w:rFonts w:ascii="Arial" w:hAnsi="Arial" w:cs="Arial"/>
          <w:b/>
        </w:rPr>
        <w:t>B.3</w:t>
      </w:r>
      <w:r w:rsidR="0021152A">
        <w:rPr>
          <w:rFonts w:ascii="Arial" w:hAnsi="Arial" w:cs="Arial"/>
          <w:b/>
        </w:rPr>
        <w:t xml:space="preserve"> </w:t>
      </w:r>
      <w:r w:rsidRPr="0021152A">
        <w:rPr>
          <w:rFonts w:ascii="Arial" w:hAnsi="Arial" w:cs="Arial"/>
          <w:b/>
        </w:rPr>
        <w:t>Připojení</w:t>
      </w:r>
      <w:proofErr w:type="gramEnd"/>
      <w:r w:rsidRPr="0021152A">
        <w:rPr>
          <w:rFonts w:ascii="Arial" w:hAnsi="Arial" w:cs="Arial"/>
          <w:b/>
        </w:rPr>
        <w:t xml:space="preserve"> na technickou infrastrukturu</w:t>
      </w:r>
    </w:p>
    <w:p w:rsidR="0021152A" w:rsidRDefault="0021152A" w:rsidP="0021152A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>Jedná se primárně změny v rámci vnitřních technických zařízení. Elektroinstalace- demontáže stávajících spotřebičů, nové instalace silnoproudých a slaboproudých rozvodů, demontáže starých svítidel a montáže nových svítidel.</w:t>
      </w:r>
    </w:p>
    <w:p w:rsidR="00D371A6" w:rsidRPr="00D371A6" w:rsidRDefault="0021152A" w:rsidP="0021152A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>Zdravotně technické instalace- připojení nových dřezů v </w:t>
      </w:r>
      <w:proofErr w:type="gramStart"/>
      <w:r>
        <w:rPr>
          <w:rFonts w:ascii="Arial" w:hAnsi="Arial" w:cs="Arial"/>
        </w:rPr>
        <w:t>m.č.</w:t>
      </w:r>
      <w:proofErr w:type="gramEnd"/>
      <w:r>
        <w:rPr>
          <w:rFonts w:ascii="Arial" w:hAnsi="Arial" w:cs="Arial"/>
        </w:rPr>
        <w:t xml:space="preserve"> 312 a 313, horizontální rozvod teplé vody, studené vody a kanalizace je navržen v SDK příčce, vertikálně bude proveden prostup stropem a připojení k zařizovacímu předmětu, dřezu nižšího podlaží. Rozvod je možno v úseku </w:t>
      </w:r>
      <w:r>
        <w:rPr>
          <w:rFonts w:ascii="Arial" w:hAnsi="Arial" w:cs="Arial"/>
        </w:rPr>
        <w:lastRenderedPageBreak/>
        <w:t xml:space="preserve">2NP vést po povrchu v SDK opláštění, je také možno jej zasekat do stěny. </w:t>
      </w:r>
      <w:r w:rsidR="002B41FD">
        <w:rPr>
          <w:rFonts w:ascii="Arial" w:hAnsi="Arial" w:cs="Arial"/>
        </w:rPr>
        <w:t xml:space="preserve">Prostup stropem nad 2NP bude proveden </w:t>
      </w:r>
      <w:proofErr w:type="spellStart"/>
      <w:r w:rsidR="002B41FD">
        <w:rPr>
          <w:rFonts w:ascii="Arial" w:hAnsi="Arial" w:cs="Arial"/>
        </w:rPr>
        <w:t>odvrtem</w:t>
      </w:r>
      <w:proofErr w:type="spellEnd"/>
      <w:r w:rsidR="002B41FD">
        <w:rPr>
          <w:rFonts w:ascii="Arial" w:hAnsi="Arial" w:cs="Arial"/>
        </w:rPr>
        <w:t xml:space="preserve"> nebo průrazem přes stěnu mimo konstrukci stropu.</w:t>
      </w:r>
    </w:p>
    <w:p w:rsidR="00D371A6" w:rsidRPr="00D371A6" w:rsidRDefault="00D371A6" w:rsidP="00D371A6">
      <w:pPr>
        <w:jc w:val="left"/>
        <w:rPr>
          <w:rFonts w:ascii="Arial" w:hAnsi="Arial" w:cs="Arial"/>
          <w:u w:val="single"/>
        </w:rPr>
      </w:pPr>
    </w:p>
    <w:p w:rsidR="00D371A6" w:rsidRPr="0021152A" w:rsidRDefault="00D371A6" w:rsidP="00D371A6">
      <w:pPr>
        <w:jc w:val="left"/>
        <w:rPr>
          <w:rFonts w:ascii="Arial" w:hAnsi="Arial" w:cs="Arial"/>
          <w:b/>
        </w:rPr>
      </w:pPr>
      <w:proofErr w:type="gramStart"/>
      <w:r w:rsidRPr="0021152A">
        <w:rPr>
          <w:rFonts w:ascii="Arial" w:hAnsi="Arial" w:cs="Arial"/>
          <w:b/>
        </w:rPr>
        <w:t>B.4 Dopravní</w:t>
      </w:r>
      <w:proofErr w:type="gramEnd"/>
      <w:r w:rsidRPr="0021152A">
        <w:rPr>
          <w:rFonts w:ascii="Arial" w:hAnsi="Arial" w:cs="Arial"/>
          <w:b/>
        </w:rPr>
        <w:t xml:space="preserve"> řešení</w:t>
      </w:r>
    </w:p>
    <w:p w:rsidR="00D371A6" w:rsidRPr="00D371A6" w:rsidRDefault="00D371A6" w:rsidP="0021152A">
      <w:pPr>
        <w:jc w:val="left"/>
        <w:rPr>
          <w:rFonts w:ascii="Arial" w:hAnsi="Arial" w:cs="Arial"/>
        </w:rPr>
      </w:pPr>
      <w:r w:rsidRPr="0021152A">
        <w:rPr>
          <w:rFonts w:ascii="Arial" w:hAnsi="Arial" w:cs="Arial"/>
          <w:b/>
        </w:rPr>
        <w:t>a) popis dopravního řešení</w:t>
      </w:r>
      <w:r w:rsidRPr="00D371A6">
        <w:rPr>
          <w:rFonts w:ascii="Arial" w:hAnsi="Arial" w:cs="Arial"/>
        </w:rPr>
        <w:br/>
      </w:r>
      <w:r w:rsidR="0021152A">
        <w:rPr>
          <w:rFonts w:ascii="Arial" w:hAnsi="Arial" w:cs="Arial"/>
        </w:rPr>
        <w:t>Neřeší se.</w:t>
      </w:r>
    </w:p>
    <w:p w:rsidR="00D371A6" w:rsidRDefault="00D371A6" w:rsidP="00D371A6">
      <w:pPr>
        <w:jc w:val="left"/>
        <w:rPr>
          <w:rFonts w:ascii="Arial" w:hAnsi="Arial" w:cs="Arial"/>
        </w:rPr>
      </w:pPr>
      <w:r w:rsidRPr="0021152A">
        <w:rPr>
          <w:rFonts w:ascii="Arial" w:hAnsi="Arial" w:cs="Arial"/>
          <w:b/>
        </w:rPr>
        <w:t>b) napojení území na stávající dopravní infrastrukturu</w:t>
      </w:r>
      <w:r w:rsidRPr="00D371A6">
        <w:rPr>
          <w:rFonts w:ascii="Arial" w:hAnsi="Arial" w:cs="Arial"/>
        </w:rPr>
        <w:br/>
      </w:r>
      <w:r w:rsidR="0021152A">
        <w:rPr>
          <w:rFonts w:ascii="Arial" w:hAnsi="Arial" w:cs="Arial"/>
        </w:rPr>
        <w:t>Neřeší se.</w:t>
      </w:r>
    </w:p>
    <w:p w:rsidR="0021152A" w:rsidRPr="00D371A6" w:rsidRDefault="0021152A" w:rsidP="00D371A6">
      <w:pPr>
        <w:jc w:val="left"/>
        <w:rPr>
          <w:rFonts w:ascii="Arial" w:hAnsi="Arial" w:cs="Arial"/>
        </w:rPr>
      </w:pPr>
    </w:p>
    <w:p w:rsidR="00D371A6" w:rsidRDefault="0021152A" w:rsidP="00D371A6">
      <w:pPr>
        <w:jc w:val="left"/>
        <w:rPr>
          <w:rFonts w:ascii="Arial" w:hAnsi="Arial" w:cs="Arial"/>
        </w:rPr>
      </w:pPr>
      <w:r w:rsidRPr="0021152A">
        <w:rPr>
          <w:rFonts w:ascii="Arial" w:hAnsi="Arial" w:cs="Arial"/>
          <w:b/>
        </w:rPr>
        <w:t>c) doprava v klidu</w:t>
      </w:r>
      <w:r w:rsidR="00D371A6" w:rsidRPr="00D371A6">
        <w:rPr>
          <w:rFonts w:ascii="Arial" w:hAnsi="Arial" w:cs="Arial"/>
        </w:rPr>
        <w:br/>
      </w:r>
      <w:r>
        <w:rPr>
          <w:rFonts w:ascii="Arial" w:hAnsi="Arial" w:cs="Arial"/>
        </w:rPr>
        <w:t>Neřeší se.</w:t>
      </w:r>
    </w:p>
    <w:p w:rsidR="0021152A" w:rsidRPr="00D371A6" w:rsidRDefault="0021152A" w:rsidP="00D371A6">
      <w:pPr>
        <w:jc w:val="left"/>
        <w:rPr>
          <w:rFonts w:ascii="Arial" w:hAnsi="Arial" w:cs="Arial"/>
        </w:rPr>
      </w:pPr>
    </w:p>
    <w:p w:rsidR="00D371A6" w:rsidRDefault="00D371A6" w:rsidP="00D371A6">
      <w:pPr>
        <w:jc w:val="left"/>
        <w:rPr>
          <w:rFonts w:ascii="Arial" w:hAnsi="Arial" w:cs="Arial"/>
        </w:rPr>
      </w:pPr>
      <w:r w:rsidRPr="0021152A">
        <w:rPr>
          <w:rFonts w:ascii="Arial" w:hAnsi="Arial" w:cs="Arial"/>
          <w:b/>
        </w:rPr>
        <w:t>d</w:t>
      </w:r>
      <w:r w:rsidR="0021152A" w:rsidRPr="0021152A">
        <w:rPr>
          <w:rFonts w:ascii="Arial" w:hAnsi="Arial" w:cs="Arial"/>
          <w:b/>
        </w:rPr>
        <w:t>) pěší a cyklistické stezky</w:t>
      </w:r>
      <w:r w:rsidRPr="00D371A6">
        <w:rPr>
          <w:rFonts w:ascii="Arial" w:hAnsi="Arial" w:cs="Arial"/>
        </w:rPr>
        <w:br/>
      </w:r>
      <w:r w:rsidR="0021152A">
        <w:rPr>
          <w:rFonts w:ascii="Arial" w:hAnsi="Arial" w:cs="Arial"/>
        </w:rPr>
        <w:t>Neřeší se.</w:t>
      </w:r>
    </w:p>
    <w:p w:rsidR="0021152A" w:rsidRPr="00D371A6" w:rsidRDefault="0021152A" w:rsidP="00D371A6">
      <w:pPr>
        <w:jc w:val="left"/>
        <w:rPr>
          <w:rFonts w:ascii="Arial" w:hAnsi="Arial" w:cs="Arial"/>
        </w:rPr>
      </w:pPr>
    </w:p>
    <w:p w:rsidR="00D371A6" w:rsidRDefault="00D371A6" w:rsidP="00D371A6">
      <w:pPr>
        <w:jc w:val="left"/>
        <w:rPr>
          <w:rFonts w:ascii="Arial" w:hAnsi="Arial" w:cs="Arial"/>
          <w:b/>
        </w:rPr>
      </w:pPr>
      <w:proofErr w:type="gramStart"/>
      <w:r w:rsidRPr="0021152A">
        <w:rPr>
          <w:rFonts w:ascii="Arial" w:hAnsi="Arial" w:cs="Arial"/>
          <w:b/>
        </w:rPr>
        <w:t>B.5 Řešení</w:t>
      </w:r>
      <w:proofErr w:type="gramEnd"/>
      <w:r w:rsidRPr="0021152A">
        <w:rPr>
          <w:rFonts w:ascii="Arial" w:hAnsi="Arial" w:cs="Arial"/>
          <w:b/>
        </w:rPr>
        <w:t xml:space="preserve"> vegetace a souvisejících terénních úprav</w:t>
      </w:r>
    </w:p>
    <w:p w:rsidR="0021152A" w:rsidRPr="0021152A" w:rsidRDefault="0021152A" w:rsidP="00D371A6">
      <w:pPr>
        <w:jc w:val="left"/>
        <w:rPr>
          <w:rFonts w:ascii="Arial" w:hAnsi="Arial" w:cs="Arial"/>
          <w:b/>
        </w:rPr>
      </w:pPr>
    </w:p>
    <w:p w:rsidR="00D371A6" w:rsidRDefault="0021152A" w:rsidP="00D371A6">
      <w:pPr>
        <w:jc w:val="left"/>
        <w:rPr>
          <w:rFonts w:ascii="Arial" w:hAnsi="Arial" w:cs="Arial"/>
        </w:rPr>
      </w:pPr>
      <w:r w:rsidRPr="0021152A">
        <w:rPr>
          <w:rFonts w:ascii="Arial" w:hAnsi="Arial" w:cs="Arial"/>
          <w:b/>
        </w:rPr>
        <w:t>a) terénní úpravy</w:t>
      </w:r>
      <w:r w:rsidR="00D371A6" w:rsidRPr="00D371A6">
        <w:rPr>
          <w:rFonts w:ascii="Arial" w:hAnsi="Arial" w:cs="Arial"/>
        </w:rPr>
        <w:br/>
      </w:r>
      <w:r>
        <w:rPr>
          <w:rFonts w:ascii="Arial" w:hAnsi="Arial" w:cs="Arial"/>
        </w:rPr>
        <w:t>Neřeší se.</w:t>
      </w:r>
    </w:p>
    <w:p w:rsidR="0021152A" w:rsidRPr="00D371A6" w:rsidRDefault="0021152A" w:rsidP="00D371A6">
      <w:pPr>
        <w:jc w:val="left"/>
        <w:rPr>
          <w:rFonts w:ascii="Arial" w:hAnsi="Arial" w:cs="Arial"/>
        </w:rPr>
      </w:pPr>
    </w:p>
    <w:p w:rsidR="00D371A6" w:rsidRDefault="0021152A" w:rsidP="00D371A6">
      <w:pPr>
        <w:jc w:val="left"/>
        <w:rPr>
          <w:rFonts w:ascii="Arial" w:hAnsi="Arial" w:cs="Arial"/>
        </w:rPr>
      </w:pPr>
      <w:r w:rsidRPr="0021152A">
        <w:rPr>
          <w:rFonts w:ascii="Arial" w:hAnsi="Arial" w:cs="Arial"/>
          <w:b/>
        </w:rPr>
        <w:t>b) použité vegetační prvky</w:t>
      </w:r>
      <w:r w:rsidR="00D371A6" w:rsidRPr="00D371A6">
        <w:rPr>
          <w:rFonts w:ascii="Arial" w:hAnsi="Arial" w:cs="Arial"/>
        </w:rPr>
        <w:br/>
      </w:r>
      <w:r>
        <w:rPr>
          <w:rFonts w:ascii="Arial" w:hAnsi="Arial" w:cs="Arial"/>
        </w:rPr>
        <w:t>Neřeší se.</w:t>
      </w:r>
    </w:p>
    <w:p w:rsidR="0021152A" w:rsidRPr="00D371A6" w:rsidRDefault="0021152A" w:rsidP="00D371A6">
      <w:pPr>
        <w:jc w:val="left"/>
        <w:rPr>
          <w:rFonts w:ascii="Arial" w:hAnsi="Arial" w:cs="Arial"/>
        </w:rPr>
      </w:pPr>
    </w:p>
    <w:p w:rsidR="00D371A6" w:rsidRDefault="0021152A" w:rsidP="00D371A6">
      <w:pPr>
        <w:jc w:val="left"/>
        <w:rPr>
          <w:rFonts w:ascii="Arial" w:hAnsi="Arial" w:cs="Arial"/>
        </w:rPr>
      </w:pPr>
      <w:r w:rsidRPr="0021152A">
        <w:rPr>
          <w:rFonts w:ascii="Arial" w:hAnsi="Arial" w:cs="Arial"/>
          <w:b/>
        </w:rPr>
        <w:t>c) biotechnická opatření</w:t>
      </w:r>
      <w:r w:rsidR="00D371A6" w:rsidRPr="00D371A6">
        <w:rPr>
          <w:rFonts w:ascii="Arial" w:hAnsi="Arial" w:cs="Arial"/>
        </w:rPr>
        <w:br/>
      </w:r>
      <w:r>
        <w:rPr>
          <w:rFonts w:ascii="Arial" w:hAnsi="Arial" w:cs="Arial"/>
        </w:rPr>
        <w:t>Neřeší se.</w:t>
      </w:r>
    </w:p>
    <w:p w:rsidR="0021152A" w:rsidRPr="00D371A6" w:rsidRDefault="0021152A" w:rsidP="00D371A6">
      <w:pPr>
        <w:jc w:val="left"/>
        <w:rPr>
          <w:rFonts w:ascii="Arial" w:hAnsi="Arial" w:cs="Arial"/>
        </w:rPr>
      </w:pPr>
    </w:p>
    <w:p w:rsidR="00D371A6" w:rsidRDefault="00D371A6" w:rsidP="00D371A6">
      <w:pPr>
        <w:jc w:val="left"/>
        <w:rPr>
          <w:rFonts w:ascii="Arial" w:hAnsi="Arial" w:cs="Arial"/>
          <w:b/>
        </w:rPr>
      </w:pPr>
      <w:proofErr w:type="gramStart"/>
      <w:r w:rsidRPr="0021152A">
        <w:rPr>
          <w:rFonts w:ascii="Arial" w:hAnsi="Arial" w:cs="Arial"/>
          <w:b/>
        </w:rPr>
        <w:t>B.6 Popis</w:t>
      </w:r>
      <w:proofErr w:type="gramEnd"/>
      <w:r w:rsidRPr="0021152A">
        <w:rPr>
          <w:rFonts w:ascii="Arial" w:hAnsi="Arial" w:cs="Arial"/>
          <w:b/>
        </w:rPr>
        <w:t xml:space="preserve"> vlivů stavby na životní prostředí a jeho ochrana</w:t>
      </w:r>
    </w:p>
    <w:p w:rsidR="0021152A" w:rsidRPr="0021152A" w:rsidRDefault="0021152A" w:rsidP="00D371A6">
      <w:pPr>
        <w:jc w:val="left"/>
        <w:rPr>
          <w:rFonts w:ascii="Arial" w:hAnsi="Arial" w:cs="Arial"/>
          <w:b/>
        </w:rPr>
      </w:pPr>
    </w:p>
    <w:p w:rsidR="00D371A6" w:rsidRPr="0090504A" w:rsidRDefault="00D371A6" w:rsidP="00D371A6">
      <w:pPr>
        <w:jc w:val="left"/>
        <w:rPr>
          <w:rFonts w:ascii="Arial" w:hAnsi="Arial" w:cs="Arial"/>
        </w:rPr>
      </w:pPr>
      <w:r w:rsidRPr="0021152A">
        <w:rPr>
          <w:rFonts w:ascii="Arial" w:hAnsi="Arial" w:cs="Arial"/>
          <w:b/>
        </w:rPr>
        <w:t>a) vliv stavby na životní prostředí – ovz</w:t>
      </w:r>
      <w:r w:rsidR="0021152A" w:rsidRPr="0021152A">
        <w:rPr>
          <w:rFonts w:ascii="Arial" w:hAnsi="Arial" w:cs="Arial"/>
          <w:b/>
        </w:rPr>
        <w:t>duší, hluk, voda, odpady a půda</w:t>
      </w:r>
      <w:r w:rsidRPr="00D371A6">
        <w:rPr>
          <w:rFonts w:ascii="Arial" w:hAnsi="Arial" w:cs="Arial"/>
        </w:rPr>
        <w:br/>
      </w:r>
      <w:r w:rsidRPr="0090504A">
        <w:rPr>
          <w:rFonts w:ascii="Arial" w:hAnsi="Arial" w:cs="Arial"/>
        </w:rPr>
        <w:t>Výstavba ani provoz stavby nebudou mít negativní vliv na okolí, nebudou znečišťovat ani poškozovat životní prostředí, jeho jednotlivé složky, organismy a místní ekosystém. Při stavebních pracích bude vzniklý odpad tříděn, odvezen a ekologicky uložen na skládce. Nebezpečný odpad bude odvezen na skládku nebezpečného odpadu. S veškerými odpady, které vznikly stavební činností, bude nakládáno v souladu s ustanovením zákona č. 185/2001 Sb., o odpadech a o změně některých dalších zákonů, v platném znění. Dle stavebního zákona je potřeba vytvořit podmínky odpovídající zájmům ochrany životního prostředí dle zákona č. 39/2015 Sb., kterým se mění zákon č. 100/2001 Sb., o posuzování vlivů na životní prostředí a o změně některých souvisejících zákonů (zákon o posuzování vlivů na životní prostředí), ve znění pozdějších předpisů, a další související zákony.</w:t>
      </w:r>
    </w:p>
    <w:p w:rsidR="00D371A6" w:rsidRDefault="00D371A6" w:rsidP="00D371A6">
      <w:pPr>
        <w:jc w:val="left"/>
        <w:rPr>
          <w:rFonts w:ascii="Arial" w:hAnsi="Arial" w:cs="Arial"/>
        </w:rPr>
      </w:pPr>
      <w:r w:rsidRPr="0090504A">
        <w:rPr>
          <w:rFonts w:ascii="Arial" w:hAnsi="Arial" w:cs="Arial"/>
        </w:rPr>
        <w:t xml:space="preserve">Stavba nebude mít negativní vliv na ovzduší, na hluk a vodu. Jedná se o stavební úpravy vnitřních prostor. </w:t>
      </w:r>
    </w:p>
    <w:p w:rsidR="006D68E8" w:rsidRPr="00D371A6" w:rsidRDefault="006D68E8" w:rsidP="00D371A6">
      <w:pPr>
        <w:jc w:val="left"/>
        <w:rPr>
          <w:rFonts w:ascii="Arial" w:hAnsi="Arial" w:cs="Arial"/>
        </w:rPr>
      </w:pPr>
    </w:p>
    <w:p w:rsidR="00D371A6" w:rsidRDefault="00D371A6" w:rsidP="00D371A6">
      <w:pPr>
        <w:jc w:val="left"/>
        <w:rPr>
          <w:rFonts w:ascii="Arial" w:hAnsi="Arial" w:cs="Arial"/>
        </w:rPr>
      </w:pPr>
      <w:r w:rsidRPr="0090504A">
        <w:rPr>
          <w:rFonts w:ascii="Arial" w:hAnsi="Arial" w:cs="Arial"/>
          <w:b/>
        </w:rPr>
        <w:t>b) vliv stavby na přírodu a krajinu (ochrana dřevin, ochrana památných stromů, ochrana rostlin a živočichů apod.), zachování ekolog</w:t>
      </w:r>
      <w:r w:rsidR="0090504A" w:rsidRPr="0090504A">
        <w:rPr>
          <w:rFonts w:ascii="Arial" w:hAnsi="Arial" w:cs="Arial"/>
          <w:b/>
        </w:rPr>
        <w:t>ických funkcí a vazeb v krajině</w:t>
      </w:r>
      <w:r w:rsidRPr="00D371A6">
        <w:rPr>
          <w:rFonts w:ascii="Arial" w:hAnsi="Arial" w:cs="Arial"/>
        </w:rPr>
        <w:br/>
        <w:t>Navržená stavba nemá vliv na přírodu a krajinu.</w:t>
      </w:r>
    </w:p>
    <w:p w:rsidR="0090504A" w:rsidRPr="00D371A6" w:rsidRDefault="0090504A" w:rsidP="00D371A6">
      <w:pPr>
        <w:jc w:val="left"/>
        <w:rPr>
          <w:rFonts w:ascii="Arial" w:hAnsi="Arial" w:cs="Arial"/>
        </w:rPr>
      </w:pPr>
    </w:p>
    <w:p w:rsidR="00D371A6" w:rsidRDefault="00D371A6" w:rsidP="00D371A6">
      <w:pPr>
        <w:jc w:val="left"/>
        <w:rPr>
          <w:rFonts w:ascii="Arial" w:hAnsi="Arial" w:cs="Arial"/>
        </w:rPr>
      </w:pPr>
      <w:r w:rsidRPr="000A49B0">
        <w:rPr>
          <w:rFonts w:ascii="Arial" w:hAnsi="Arial" w:cs="Arial"/>
          <w:b/>
        </w:rPr>
        <w:t>c) vliv stavby na sousta</w:t>
      </w:r>
      <w:r w:rsidR="0090504A" w:rsidRPr="000A49B0">
        <w:rPr>
          <w:rFonts w:ascii="Arial" w:hAnsi="Arial" w:cs="Arial"/>
          <w:b/>
        </w:rPr>
        <w:t>vu chráněných území Natura 2000</w:t>
      </w:r>
      <w:r w:rsidRPr="00D371A6">
        <w:rPr>
          <w:rFonts w:ascii="Arial" w:hAnsi="Arial" w:cs="Arial"/>
        </w:rPr>
        <w:br/>
      </w:r>
      <w:r w:rsidR="000A49B0" w:rsidRPr="00D371A6">
        <w:rPr>
          <w:rFonts w:ascii="Arial" w:hAnsi="Arial" w:cs="Arial"/>
        </w:rPr>
        <w:t>Navržená stavba nemá vliv na přírodu a krajinu.</w:t>
      </w:r>
    </w:p>
    <w:p w:rsidR="000A49B0" w:rsidRPr="00D371A6" w:rsidRDefault="000A49B0" w:rsidP="00D371A6">
      <w:pPr>
        <w:jc w:val="left"/>
        <w:rPr>
          <w:rFonts w:ascii="Arial" w:hAnsi="Arial" w:cs="Arial"/>
        </w:rPr>
      </w:pPr>
    </w:p>
    <w:p w:rsidR="00D371A6" w:rsidRDefault="00D371A6" w:rsidP="00D371A6">
      <w:pPr>
        <w:jc w:val="left"/>
        <w:rPr>
          <w:rFonts w:ascii="Arial" w:hAnsi="Arial" w:cs="Arial"/>
        </w:rPr>
      </w:pPr>
      <w:r w:rsidRPr="000A49B0">
        <w:rPr>
          <w:rFonts w:ascii="Arial" w:hAnsi="Arial" w:cs="Arial"/>
          <w:b/>
        </w:rPr>
        <w:t>d) návrh zohlednění podmínek ze závěru zjišťova</w:t>
      </w:r>
      <w:r w:rsidR="000A49B0" w:rsidRPr="000A49B0">
        <w:rPr>
          <w:rFonts w:ascii="Arial" w:hAnsi="Arial" w:cs="Arial"/>
          <w:b/>
        </w:rPr>
        <w:t>cího řízení nebo stanoviska EIA</w:t>
      </w:r>
      <w:r w:rsidRPr="00D371A6">
        <w:rPr>
          <w:rFonts w:ascii="Arial" w:hAnsi="Arial" w:cs="Arial"/>
        </w:rPr>
        <w:br/>
        <w:t>Zjišťovací řízení navržená stavba nevyžaduje.</w:t>
      </w:r>
    </w:p>
    <w:p w:rsidR="000A49B0" w:rsidRPr="00D371A6" w:rsidRDefault="000A49B0" w:rsidP="00D371A6">
      <w:pPr>
        <w:jc w:val="left"/>
        <w:rPr>
          <w:rFonts w:ascii="Arial" w:hAnsi="Arial" w:cs="Arial"/>
        </w:rPr>
      </w:pPr>
    </w:p>
    <w:p w:rsidR="00D371A6" w:rsidRDefault="00D371A6" w:rsidP="00D371A6">
      <w:pPr>
        <w:jc w:val="left"/>
        <w:rPr>
          <w:rFonts w:ascii="Arial" w:hAnsi="Arial" w:cs="Arial"/>
        </w:rPr>
      </w:pPr>
      <w:r w:rsidRPr="000A49B0">
        <w:rPr>
          <w:rFonts w:ascii="Arial" w:hAnsi="Arial" w:cs="Arial"/>
          <w:b/>
        </w:rPr>
        <w:lastRenderedPageBreak/>
        <w:t>e) navrhovaná ochranná a bezpečnostní pásma, rozsah omezení a podmínky ochrany</w:t>
      </w:r>
      <w:r w:rsidR="000A49B0" w:rsidRPr="000A49B0">
        <w:rPr>
          <w:rFonts w:ascii="Arial" w:hAnsi="Arial" w:cs="Arial"/>
          <w:b/>
        </w:rPr>
        <w:t xml:space="preserve"> podle jiných právních předpisů</w:t>
      </w:r>
      <w:r w:rsidRPr="00D371A6">
        <w:rPr>
          <w:rFonts w:ascii="Arial" w:hAnsi="Arial" w:cs="Arial"/>
        </w:rPr>
        <w:br/>
      </w:r>
      <w:r w:rsidR="000A49B0">
        <w:rPr>
          <w:rFonts w:ascii="Arial" w:hAnsi="Arial" w:cs="Arial"/>
        </w:rPr>
        <w:t>Neřeší se.</w:t>
      </w:r>
    </w:p>
    <w:p w:rsidR="000A49B0" w:rsidRPr="00D371A6" w:rsidRDefault="000A49B0" w:rsidP="00D371A6">
      <w:pPr>
        <w:jc w:val="left"/>
        <w:rPr>
          <w:rFonts w:ascii="Arial" w:hAnsi="Arial" w:cs="Arial"/>
          <w:color w:val="FF0000"/>
        </w:rPr>
      </w:pPr>
    </w:p>
    <w:p w:rsidR="00D371A6" w:rsidRPr="000A49B0" w:rsidRDefault="00D371A6" w:rsidP="00D371A6">
      <w:pPr>
        <w:jc w:val="left"/>
        <w:rPr>
          <w:rFonts w:ascii="Arial" w:hAnsi="Arial" w:cs="Arial"/>
          <w:b/>
        </w:rPr>
      </w:pPr>
      <w:proofErr w:type="gramStart"/>
      <w:r w:rsidRPr="000A49B0">
        <w:rPr>
          <w:rFonts w:ascii="Arial" w:hAnsi="Arial" w:cs="Arial"/>
          <w:b/>
        </w:rPr>
        <w:t>B.7 Ochrana</w:t>
      </w:r>
      <w:proofErr w:type="gramEnd"/>
      <w:r w:rsidRPr="000A49B0">
        <w:rPr>
          <w:rFonts w:ascii="Arial" w:hAnsi="Arial" w:cs="Arial"/>
          <w:b/>
        </w:rPr>
        <w:t xml:space="preserve"> obyvatelstva</w:t>
      </w:r>
    </w:p>
    <w:p w:rsidR="000A49B0" w:rsidRPr="00D371A6" w:rsidRDefault="000A49B0" w:rsidP="00D371A6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>Neřeší se.</w:t>
      </w:r>
    </w:p>
    <w:p w:rsidR="000A49B0" w:rsidRDefault="000A49B0" w:rsidP="00D371A6">
      <w:pPr>
        <w:jc w:val="left"/>
        <w:rPr>
          <w:rFonts w:ascii="Arial" w:hAnsi="Arial" w:cs="Arial"/>
          <w:u w:val="single"/>
        </w:rPr>
      </w:pPr>
    </w:p>
    <w:p w:rsidR="000A49B0" w:rsidRDefault="000A49B0" w:rsidP="00D371A6">
      <w:pPr>
        <w:jc w:val="left"/>
        <w:rPr>
          <w:rFonts w:ascii="Arial" w:hAnsi="Arial" w:cs="Arial"/>
          <w:u w:val="single"/>
        </w:rPr>
      </w:pPr>
    </w:p>
    <w:p w:rsidR="00D371A6" w:rsidRDefault="00D371A6" w:rsidP="00D371A6">
      <w:pPr>
        <w:jc w:val="left"/>
        <w:rPr>
          <w:rFonts w:ascii="Arial" w:hAnsi="Arial" w:cs="Arial"/>
          <w:b/>
        </w:rPr>
      </w:pPr>
      <w:proofErr w:type="gramStart"/>
      <w:r w:rsidRPr="000A49B0">
        <w:rPr>
          <w:rFonts w:ascii="Arial" w:hAnsi="Arial" w:cs="Arial"/>
          <w:b/>
        </w:rPr>
        <w:t>B.8 Zásady</w:t>
      </w:r>
      <w:proofErr w:type="gramEnd"/>
      <w:r w:rsidRPr="000A49B0">
        <w:rPr>
          <w:rFonts w:ascii="Arial" w:hAnsi="Arial" w:cs="Arial"/>
          <w:b/>
        </w:rPr>
        <w:t xml:space="preserve"> </w:t>
      </w:r>
      <w:proofErr w:type="spellStart"/>
      <w:r w:rsidRPr="000A49B0">
        <w:rPr>
          <w:rFonts w:ascii="Arial" w:hAnsi="Arial" w:cs="Arial"/>
          <w:b/>
        </w:rPr>
        <w:t>oganizace</w:t>
      </w:r>
      <w:proofErr w:type="spellEnd"/>
      <w:r w:rsidRPr="000A49B0">
        <w:rPr>
          <w:rFonts w:ascii="Arial" w:hAnsi="Arial" w:cs="Arial"/>
          <w:b/>
        </w:rPr>
        <w:t xml:space="preserve"> výstavby</w:t>
      </w:r>
    </w:p>
    <w:p w:rsidR="000A49B0" w:rsidRPr="000A49B0" w:rsidRDefault="000A49B0" w:rsidP="00D371A6">
      <w:pPr>
        <w:jc w:val="left"/>
        <w:rPr>
          <w:rFonts w:ascii="Arial" w:hAnsi="Arial" w:cs="Arial"/>
          <w:b/>
        </w:rPr>
      </w:pPr>
    </w:p>
    <w:p w:rsidR="00D371A6" w:rsidRPr="00D371A6" w:rsidRDefault="00D371A6" w:rsidP="00D371A6">
      <w:pPr>
        <w:jc w:val="left"/>
        <w:rPr>
          <w:rFonts w:ascii="Arial" w:hAnsi="Arial" w:cs="Arial"/>
        </w:rPr>
      </w:pPr>
      <w:r w:rsidRPr="000A49B0">
        <w:rPr>
          <w:rFonts w:ascii="Arial" w:hAnsi="Arial" w:cs="Arial"/>
          <w:b/>
        </w:rPr>
        <w:t>a) potřeby a spotřeby rozhodujících médií a hmot, jejich zajištění</w:t>
      </w:r>
      <w:r w:rsidRPr="00D371A6">
        <w:rPr>
          <w:rFonts w:ascii="Arial" w:hAnsi="Arial" w:cs="Arial"/>
        </w:rPr>
        <w:br/>
      </w:r>
      <w:r w:rsidR="000A49B0">
        <w:rPr>
          <w:rFonts w:ascii="Arial" w:hAnsi="Arial" w:cs="Arial"/>
        </w:rPr>
        <w:t xml:space="preserve">Staveniště bude vybaveno pouze ručním elektrickým nářadím, které bude napojeno na stávající silnoproudý rozvod radnice. </w:t>
      </w:r>
      <w:proofErr w:type="spellStart"/>
      <w:r w:rsidR="000A49B0">
        <w:rPr>
          <w:rFonts w:ascii="Arial" w:hAnsi="Arial" w:cs="Arial"/>
        </w:rPr>
        <w:t>Záměsová</w:t>
      </w:r>
      <w:proofErr w:type="spellEnd"/>
      <w:r w:rsidR="000A49B0">
        <w:rPr>
          <w:rFonts w:ascii="Arial" w:hAnsi="Arial" w:cs="Arial"/>
        </w:rPr>
        <w:t xml:space="preserve"> voda bude čerpána z úklidové komory. Zbytky stavebních hmot budou odváženy v plastových pytlích a vacích a bude s nimi nakládáno podle platného zákona o odpadech.</w:t>
      </w:r>
    </w:p>
    <w:p w:rsidR="00D371A6" w:rsidRPr="00D371A6" w:rsidRDefault="00D371A6" w:rsidP="00D371A6">
      <w:pPr>
        <w:jc w:val="left"/>
        <w:rPr>
          <w:rFonts w:ascii="Arial" w:hAnsi="Arial" w:cs="Arial"/>
        </w:rPr>
      </w:pPr>
      <w:r w:rsidRPr="00D371A6">
        <w:rPr>
          <w:rFonts w:ascii="Arial" w:hAnsi="Arial" w:cs="Arial"/>
        </w:rPr>
        <w:t xml:space="preserve"> </w:t>
      </w:r>
    </w:p>
    <w:p w:rsidR="00D371A6" w:rsidRDefault="000A49B0" w:rsidP="00D371A6">
      <w:pPr>
        <w:jc w:val="left"/>
        <w:rPr>
          <w:rFonts w:ascii="Arial" w:hAnsi="Arial" w:cs="Arial"/>
        </w:rPr>
      </w:pPr>
      <w:r w:rsidRPr="000A49B0">
        <w:rPr>
          <w:rFonts w:ascii="Arial" w:hAnsi="Arial" w:cs="Arial"/>
          <w:b/>
        </w:rPr>
        <w:t>b) odvodnění staveniště</w:t>
      </w:r>
      <w:r w:rsidR="00D371A6" w:rsidRPr="00D371A6">
        <w:rPr>
          <w:rFonts w:ascii="Arial" w:hAnsi="Arial" w:cs="Arial"/>
        </w:rPr>
        <w:br/>
      </w:r>
      <w:r>
        <w:rPr>
          <w:rFonts w:ascii="Arial" w:hAnsi="Arial" w:cs="Arial"/>
        </w:rPr>
        <w:t>Neřeší se.</w:t>
      </w:r>
    </w:p>
    <w:p w:rsidR="000A49B0" w:rsidRPr="00D371A6" w:rsidRDefault="000A49B0" w:rsidP="00D371A6">
      <w:pPr>
        <w:jc w:val="left"/>
        <w:rPr>
          <w:rFonts w:ascii="Arial" w:hAnsi="Arial" w:cs="Arial"/>
        </w:rPr>
      </w:pPr>
    </w:p>
    <w:p w:rsidR="00D371A6" w:rsidRDefault="00D371A6" w:rsidP="00D371A6">
      <w:pPr>
        <w:jc w:val="left"/>
        <w:rPr>
          <w:rFonts w:ascii="Arial" w:hAnsi="Arial" w:cs="Arial"/>
        </w:rPr>
      </w:pPr>
      <w:r w:rsidRPr="000A49B0">
        <w:rPr>
          <w:rFonts w:ascii="Arial" w:hAnsi="Arial" w:cs="Arial"/>
          <w:b/>
        </w:rPr>
        <w:t>c) napojení staveniště na stávající dopra</w:t>
      </w:r>
      <w:r w:rsidR="000A49B0" w:rsidRPr="000A49B0">
        <w:rPr>
          <w:rFonts w:ascii="Arial" w:hAnsi="Arial" w:cs="Arial"/>
          <w:b/>
        </w:rPr>
        <w:t>vní a technickou infrastrukturu</w:t>
      </w:r>
      <w:r w:rsidRPr="00D371A6">
        <w:rPr>
          <w:rFonts w:ascii="Arial" w:hAnsi="Arial" w:cs="Arial"/>
        </w:rPr>
        <w:br/>
      </w:r>
      <w:r w:rsidR="000A49B0">
        <w:rPr>
          <w:rFonts w:ascii="Arial" w:hAnsi="Arial" w:cs="Arial"/>
        </w:rPr>
        <w:t xml:space="preserve">Staveniště bude vybaveno pouze ručním elektrickým nářadím, které bude napojeno na stávající silnoproudý rozvod radnice. </w:t>
      </w:r>
      <w:proofErr w:type="spellStart"/>
      <w:r w:rsidR="000A49B0">
        <w:rPr>
          <w:rFonts w:ascii="Arial" w:hAnsi="Arial" w:cs="Arial"/>
        </w:rPr>
        <w:t>Záměsová</w:t>
      </w:r>
      <w:proofErr w:type="spellEnd"/>
      <w:r w:rsidR="000A49B0">
        <w:rPr>
          <w:rFonts w:ascii="Arial" w:hAnsi="Arial" w:cs="Arial"/>
        </w:rPr>
        <w:t xml:space="preserve"> voda bude čerpána z úklidové komory. Zbytky stavebních hmot budou odváženy v plastových pytlích a vacích a bude s nimi nakládáno podle platného zákona o odpadech.</w:t>
      </w:r>
    </w:p>
    <w:p w:rsidR="000A49B0" w:rsidRPr="00D371A6" w:rsidRDefault="000A49B0" w:rsidP="00D371A6">
      <w:pPr>
        <w:jc w:val="left"/>
        <w:rPr>
          <w:rFonts w:ascii="Arial" w:hAnsi="Arial" w:cs="Arial"/>
        </w:rPr>
      </w:pPr>
    </w:p>
    <w:p w:rsidR="00D371A6" w:rsidRDefault="00D371A6" w:rsidP="00D371A6">
      <w:pPr>
        <w:jc w:val="left"/>
        <w:rPr>
          <w:rFonts w:ascii="Arial" w:hAnsi="Arial" w:cs="Arial"/>
        </w:rPr>
      </w:pPr>
      <w:r w:rsidRPr="000A49B0">
        <w:rPr>
          <w:rFonts w:ascii="Arial" w:hAnsi="Arial" w:cs="Arial"/>
          <w:b/>
        </w:rPr>
        <w:t>d) vliv provádění stavby na okolní stavby a pozemky</w:t>
      </w:r>
      <w:r w:rsidRPr="00D371A6">
        <w:rPr>
          <w:rFonts w:ascii="Arial" w:hAnsi="Arial" w:cs="Arial"/>
        </w:rPr>
        <w:br/>
      </w:r>
      <w:r w:rsidR="000A49B0">
        <w:rPr>
          <w:rFonts w:ascii="Arial" w:hAnsi="Arial" w:cs="Arial"/>
        </w:rPr>
        <w:t>Stavba nemá vliv na okolní stavby ani pozemky.</w:t>
      </w:r>
    </w:p>
    <w:p w:rsidR="000A49B0" w:rsidRPr="00D371A6" w:rsidRDefault="000A49B0" w:rsidP="00D371A6">
      <w:pPr>
        <w:jc w:val="left"/>
        <w:rPr>
          <w:rFonts w:ascii="Arial" w:hAnsi="Arial" w:cs="Arial"/>
        </w:rPr>
      </w:pPr>
    </w:p>
    <w:p w:rsidR="00D371A6" w:rsidRDefault="00D371A6" w:rsidP="00D371A6">
      <w:pPr>
        <w:jc w:val="left"/>
        <w:rPr>
          <w:rFonts w:ascii="Arial" w:hAnsi="Arial" w:cs="Arial"/>
        </w:rPr>
      </w:pPr>
      <w:r w:rsidRPr="000A49B0">
        <w:rPr>
          <w:rFonts w:ascii="Arial" w:hAnsi="Arial" w:cs="Arial"/>
          <w:b/>
        </w:rPr>
        <w:t>e) ochrana okolí staveniště a požadavky na související a</w:t>
      </w:r>
      <w:r w:rsidR="000A49B0" w:rsidRPr="000A49B0">
        <w:rPr>
          <w:rFonts w:ascii="Arial" w:hAnsi="Arial" w:cs="Arial"/>
          <w:b/>
        </w:rPr>
        <w:t>sanace, demolice, kácení dřevin</w:t>
      </w:r>
      <w:r w:rsidRPr="00D371A6">
        <w:rPr>
          <w:rFonts w:ascii="Arial" w:hAnsi="Arial" w:cs="Arial"/>
        </w:rPr>
        <w:br/>
      </w:r>
      <w:r w:rsidR="000A49B0">
        <w:rPr>
          <w:rFonts w:ascii="Arial" w:hAnsi="Arial" w:cs="Arial"/>
        </w:rPr>
        <w:t>Neřeší se.</w:t>
      </w:r>
    </w:p>
    <w:p w:rsidR="000A49B0" w:rsidRPr="00D371A6" w:rsidRDefault="000A49B0" w:rsidP="00D371A6">
      <w:pPr>
        <w:jc w:val="left"/>
        <w:rPr>
          <w:rFonts w:ascii="Arial" w:hAnsi="Arial" w:cs="Arial"/>
          <w:color w:val="FF0000"/>
        </w:rPr>
      </w:pPr>
    </w:p>
    <w:p w:rsidR="00D371A6" w:rsidRDefault="00D371A6" w:rsidP="00D371A6">
      <w:pPr>
        <w:jc w:val="left"/>
        <w:rPr>
          <w:rFonts w:ascii="Arial" w:hAnsi="Arial" w:cs="Arial"/>
        </w:rPr>
      </w:pPr>
      <w:r w:rsidRPr="000A49B0">
        <w:rPr>
          <w:rFonts w:ascii="Arial" w:hAnsi="Arial" w:cs="Arial"/>
          <w:b/>
        </w:rPr>
        <w:t>f) maximální zábory p</w:t>
      </w:r>
      <w:r w:rsidR="000A49B0" w:rsidRPr="000A49B0">
        <w:rPr>
          <w:rFonts w:ascii="Arial" w:hAnsi="Arial" w:cs="Arial"/>
          <w:b/>
        </w:rPr>
        <w:t>o staveniště (dočasné / trvalé)</w:t>
      </w:r>
      <w:r w:rsidRPr="00D371A6">
        <w:rPr>
          <w:rFonts w:ascii="Arial" w:hAnsi="Arial" w:cs="Arial"/>
        </w:rPr>
        <w:br/>
        <w:t>Projektová dokumentace neřeší.</w:t>
      </w:r>
    </w:p>
    <w:p w:rsidR="000A49B0" w:rsidRPr="00D371A6" w:rsidRDefault="000A49B0" w:rsidP="00D371A6">
      <w:pPr>
        <w:jc w:val="left"/>
        <w:rPr>
          <w:rFonts w:ascii="Arial" w:hAnsi="Arial" w:cs="Arial"/>
        </w:rPr>
      </w:pPr>
    </w:p>
    <w:p w:rsidR="00D371A6" w:rsidRPr="00D371A6" w:rsidRDefault="00D371A6" w:rsidP="00D371A6">
      <w:pPr>
        <w:jc w:val="left"/>
        <w:rPr>
          <w:rFonts w:ascii="Arial" w:hAnsi="Arial" w:cs="Arial"/>
        </w:rPr>
      </w:pPr>
      <w:r w:rsidRPr="000A49B0">
        <w:rPr>
          <w:rFonts w:ascii="Arial" w:hAnsi="Arial" w:cs="Arial"/>
          <w:b/>
        </w:rPr>
        <w:t>g) maximální produkovaná množství a druhy odpadů a emisí</w:t>
      </w:r>
      <w:r w:rsidR="000A49B0" w:rsidRPr="000A49B0">
        <w:rPr>
          <w:rFonts w:ascii="Arial" w:hAnsi="Arial" w:cs="Arial"/>
          <w:b/>
        </w:rPr>
        <w:t xml:space="preserve"> při výstavbě, jejich likvidace</w:t>
      </w:r>
      <w:r w:rsidRPr="00D371A6">
        <w:rPr>
          <w:rFonts w:ascii="Arial" w:hAnsi="Arial" w:cs="Arial"/>
        </w:rPr>
        <w:br/>
        <w:t>Likvidace odpadů ze stavby</w:t>
      </w:r>
      <w:r w:rsidRPr="00D371A6">
        <w:rPr>
          <w:rFonts w:ascii="Arial" w:hAnsi="Arial" w:cs="Arial"/>
        </w:rPr>
        <w:br/>
        <w:t xml:space="preserve">S veškerými odpady bude náležitě nakládáno ve smyslu ustanovení zák. č. 185/2001 Sb., o odpadech, </w:t>
      </w:r>
      <w:proofErr w:type="spellStart"/>
      <w:r w:rsidRPr="00D371A6">
        <w:rPr>
          <w:rFonts w:ascii="Arial" w:hAnsi="Arial" w:cs="Arial"/>
        </w:rPr>
        <w:t>vyhl</w:t>
      </w:r>
      <w:proofErr w:type="spellEnd"/>
      <w:r w:rsidRPr="00D371A6">
        <w:rPr>
          <w:rFonts w:ascii="Arial" w:hAnsi="Arial" w:cs="Arial"/>
        </w:rPr>
        <w:t xml:space="preserve">. č. 93/2016 Sb., </w:t>
      </w:r>
      <w:proofErr w:type="spellStart"/>
      <w:r w:rsidRPr="00D371A6">
        <w:rPr>
          <w:rFonts w:ascii="Arial" w:hAnsi="Arial" w:cs="Arial"/>
        </w:rPr>
        <w:t>vyhl</w:t>
      </w:r>
      <w:proofErr w:type="spellEnd"/>
      <w:r w:rsidRPr="00D371A6">
        <w:rPr>
          <w:rFonts w:ascii="Arial" w:hAnsi="Arial" w:cs="Arial"/>
        </w:rPr>
        <w:t xml:space="preserve">. č. 383/2001 Sb. a předpisů souvisejících. Původce odpadů je povinen odpady zařazovat podle druhů a kategorií podle § 5 a 6. Odpady, které sám nemůže využít nebo odstranit v souladu s tímto zákonem (č. 185/2001 Sb.) a prováděcími právními předpisy, převést do vlastnictví pouze osobě oprávněné k jejich převzetí podle § 112 odst. 3 a to buď přímo, nebo prostřednictvím k tomu zřízené právnické osoby. </w:t>
      </w:r>
      <w:proofErr w:type="spellStart"/>
      <w:r w:rsidRPr="00D371A6">
        <w:rPr>
          <w:rFonts w:ascii="Arial" w:hAnsi="Arial" w:cs="Arial"/>
        </w:rPr>
        <w:t>Vyhl</w:t>
      </w:r>
      <w:proofErr w:type="spellEnd"/>
      <w:r w:rsidRPr="00D371A6">
        <w:rPr>
          <w:rFonts w:ascii="Arial" w:hAnsi="Arial" w:cs="Arial"/>
        </w:rPr>
        <w:t>. 351/2008 Sb., o podrobnostech nakládání s odpady. Odpady lze ukládat pouze na skládky, které svým technickým provedením splňují požadavky pro ukládání těchto odpadů. Podle § 3 zákona č. 185/2001 Sb., je základní povinností každého stavebníka předcházet vzniku odpadů a omezovat jejich nebezpečné vlastnosti. V případě vzniku odpadu je pak nezbytné nakládat s odpadem dle uvedených předpisů. Ze zákona je povinna likvidovat odpad fyzická nebo právnická osoba, při jejíž činnosti odpad vzniká nebo odborná firma smluvně zavázaná k likvidaci odpadu. Státní správu v oblasti s nakládáním s odpady provádí dle výše citovaného zákona místně příslušný stavební úřad nebo jiný orgán po dohodě s referátem životního prostředí Krajského úřadu.</w:t>
      </w:r>
      <w:r w:rsidRPr="00D371A6">
        <w:rPr>
          <w:rFonts w:ascii="Arial" w:hAnsi="Arial" w:cs="Arial"/>
        </w:rPr>
        <w:br/>
        <w:t xml:space="preserve">Při realizaci stavebních úprav se předpokládá vznik běžných odpadů (tady nikoliv nebezpečných) </w:t>
      </w:r>
      <w:r w:rsidRPr="00D371A6">
        <w:rPr>
          <w:rFonts w:ascii="Arial" w:hAnsi="Arial" w:cs="Arial"/>
        </w:rPr>
        <w:br/>
        <w:t>a emisí do ovzduší, především provozem stavebních strojů se spalovacími motory.</w:t>
      </w:r>
    </w:p>
    <w:p w:rsidR="000A49B0" w:rsidRDefault="00D371A6" w:rsidP="00D371A6">
      <w:pPr>
        <w:jc w:val="left"/>
        <w:rPr>
          <w:rFonts w:ascii="Arial" w:hAnsi="Arial" w:cs="Arial"/>
        </w:rPr>
      </w:pPr>
      <w:r w:rsidRPr="000A49B0">
        <w:rPr>
          <w:rFonts w:ascii="Arial" w:hAnsi="Arial" w:cs="Arial"/>
        </w:rPr>
        <w:t xml:space="preserve">Odpady po dobu výstavby dle </w:t>
      </w:r>
      <w:proofErr w:type="spellStart"/>
      <w:r w:rsidRPr="000A49B0">
        <w:rPr>
          <w:rFonts w:ascii="Arial" w:hAnsi="Arial" w:cs="Arial"/>
        </w:rPr>
        <w:t>vyhl</w:t>
      </w:r>
      <w:proofErr w:type="spellEnd"/>
      <w:r w:rsidRPr="000A49B0">
        <w:rPr>
          <w:rFonts w:ascii="Arial" w:hAnsi="Arial" w:cs="Arial"/>
        </w:rPr>
        <w:t>. č. 93/2016</w:t>
      </w:r>
      <w:r w:rsidRPr="000A49B0">
        <w:rPr>
          <w:rFonts w:ascii="Arial" w:hAnsi="Arial" w:cs="Arial"/>
        </w:rPr>
        <w:br/>
        <w:t>Předpokládané druhy běžných odpadů</w:t>
      </w:r>
      <w:r w:rsidRPr="00D371A6">
        <w:rPr>
          <w:rFonts w:ascii="Arial" w:hAnsi="Arial" w:cs="Arial"/>
        </w:rPr>
        <w:br/>
      </w:r>
      <w:r w:rsidRPr="00D371A6">
        <w:rPr>
          <w:rFonts w:ascii="Arial" w:hAnsi="Arial" w:cs="Arial"/>
        </w:rPr>
        <w:lastRenderedPageBreak/>
        <w:t>(číslo dle Katalogu odpadů, název, kategorie odpadu, původ):</w:t>
      </w:r>
      <w:r w:rsidRPr="00D371A6">
        <w:rPr>
          <w:rFonts w:ascii="Arial" w:hAnsi="Arial" w:cs="Arial"/>
        </w:rPr>
        <w:br/>
        <w:t>150101</w:t>
      </w:r>
      <w:r w:rsidRPr="00D371A6">
        <w:rPr>
          <w:rFonts w:ascii="Arial" w:hAnsi="Arial" w:cs="Arial"/>
        </w:rPr>
        <w:tab/>
      </w:r>
      <w:r w:rsidRPr="00D371A6">
        <w:rPr>
          <w:rFonts w:ascii="Arial" w:hAnsi="Arial" w:cs="Arial"/>
        </w:rPr>
        <w:tab/>
        <w:t>papírové a lepenkové obaly</w:t>
      </w:r>
      <w:r w:rsidRPr="00D371A6">
        <w:rPr>
          <w:rFonts w:ascii="Arial" w:hAnsi="Arial" w:cs="Arial"/>
        </w:rPr>
        <w:tab/>
        <w:t>O</w:t>
      </w:r>
      <w:r w:rsidRPr="00D371A6">
        <w:rPr>
          <w:rFonts w:ascii="Arial" w:hAnsi="Arial" w:cs="Arial"/>
        </w:rPr>
        <w:tab/>
        <w:t>stavební činnost</w:t>
      </w:r>
      <w:r w:rsidRPr="00D371A6">
        <w:rPr>
          <w:rFonts w:ascii="Arial" w:hAnsi="Arial" w:cs="Arial"/>
        </w:rPr>
        <w:br/>
        <w:t>150102</w:t>
      </w:r>
      <w:r w:rsidRPr="00D371A6">
        <w:rPr>
          <w:rFonts w:ascii="Arial" w:hAnsi="Arial" w:cs="Arial"/>
        </w:rPr>
        <w:tab/>
      </w:r>
      <w:r w:rsidRPr="00D371A6">
        <w:rPr>
          <w:rFonts w:ascii="Arial" w:hAnsi="Arial" w:cs="Arial"/>
        </w:rPr>
        <w:tab/>
        <w:t>plastové obaly</w:t>
      </w:r>
      <w:r w:rsidRPr="00D371A6">
        <w:rPr>
          <w:rFonts w:ascii="Arial" w:hAnsi="Arial" w:cs="Arial"/>
        </w:rPr>
        <w:tab/>
      </w:r>
      <w:r w:rsidRPr="00D371A6">
        <w:rPr>
          <w:rFonts w:ascii="Arial" w:hAnsi="Arial" w:cs="Arial"/>
        </w:rPr>
        <w:tab/>
      </w:r>
      <w:r w:rsidRPr="00D371A6">
        <w:rPr>
          <w:rFonts w:ascii="Arial" w:hAnsi="Arial" w:cs="Arial"/>
        </w:rPr>
        <w:tab/>
        <w:t>O</w:t>
      </w:r>
      <w:r w:rsidRPr="00D371A6">
        <w:rPr>
          <w:rFonts w:ascii="Arial" w:hAnsi="Arial" w:cs="Arial"/>
        </w:rPr>
        <w:tab/>
        <w:t xml:space="preserve">stavební </w:t>
      </w:r>
      <w:r w:rsidR="000A49B0">
        <w:rPr>
          <w:rFonts w:ascii="Arial" w:hAnsi="Arial" w:cs="Arial"/>
        </w:rPr>
        <w:t>činnost</w:t>
      </w:r>
      <w:r w:rsidR="000A49B0">
        <w:rPr>
          <w:rFonts w:ascii="Arial" w:hAnsi="Arial" w:cs="Arial"/>
        </w:rPr>
        <w:br/>
        <w:t>150104</w:t>
      </w:r>
      <w:r w:rsidR="000A49B0">
        <w:rPr>
          <w:rFonts w:ascii="Arial" w:hAnsi="Arial" w:cs="Arial"/>
        </w:rPr>
        <w:tab/>
      </w:r>
      <w:r w:rsidR="000A49B0">
        <w:rPr>
          <w:rFonts w:ascii="Arial" w:hAnsi="Arial" w:cs="Arial"/>
        </w:rPr>
        <w:tab/>
        <w:t>kovové odpady</w:t>
      </w:r>
      <w:r w:rsidR="000A49B0">
        <w:rPr>
          <w:rFonts w:ascii="Arial" w:hAnsi="Arial" w:cs="Arial"/>
        </w:rPr>
        <w:tab/>
      </w:r>
      <w:r w:rsidR="000A49B0">
        <w:rPr>
          <w:rFonts w:ascii="Arial" w:hAnsi="Arial" w:cs="Arial"/>
        </w:rPr>
        <w:tab/>
      </w:r>
      <w:r w:rsidRPr="00D371A6">
        <w:rPr>
          <w:rFonts w:ascii="Arial" w:hAnsi="Arial" w:cs="Arial"/>
        </w:rPr>
        <w:t>O</w:t>
      </w:r>
      <w:r w:rsidRPr="00D371A6">
        <w:rPr>
          <w:rFonts w:ascii="Arial" w:hAnsi="Arial" w:cs="Arial"/>
        </w:rPr>
        <w:tab/>
        <w:t>stavební činnost</w:t>
      </w:r>
      <w:r w:rsidRPr="00D371A6">
        <w:rPr>
          <w:rFonts w:ascii="Arial" w:hAnsi="Arial" w:cs="Arial"/>
        </w:rPr>
        <w:br/>
        <w:t>150105</w:t>
      </w:r>
      <w:r w:rsidRPr="00D371A6">
        <w:rPr>
          <w:rFonts w:ascii="Arial" w:hAnsi="Arial" w:cs="Arial"/>
        </w:rPr>
        <w:tab/>
      </w:r>
      <w:r w:rsidRPr="00D371A6">
        <w:rPr>
          <w:rFonts w:ascii="Arial" w:hAnsi="Arial" w:cs="Arial"/>
        </w:rPr>
        <w:tab/>
        <w:t>kompozitní obaly</w:t>
      </w:r>
      <w:r w:rsidRPr="00D371A6">
        <w:rPr>
          <w:rFonts w:ascii="Arial" w:hAnsi="Arial" w:cs="Arial"/>
        </w:rPr>
        <w:tab/>
      </w:r>
      <w:r w:rsidRPr="00D371A6">
        <w:rPr>
          <w:rFonts w:ascii="Arial" w:hAnsi="Arial" w:cs="Arial"/>
        </w:rPr>
        <w:tab/>
        <w:t>O</w:t>
      </w:r>
      <w:r w:rsidRPr="00D371A6">
        <w:rPr>
          <w:rFonts w:ascii="Arial" w:hAnsi="Arial" w:cs="Arial"/>
        </w:rPr>
        <w:tab/>
        <w:t>stavební činnost</w:t>
      </w:r>
      <w:r w:rsidRPr="00D371A6">
        <w:rPr>
          <w:rFonts w:ascii="Arial" w:hAnsi="Arial" w:cs="Arial"/>
        </w:rPr>
        <w:br/>
        <w:t>170101</w:t>
      </w:r>
      <w:r w:rsidRPr="00D371A6">
        <w:rPr>
          <w:rFonts w:ascii="Arial" w:hAnsi="Arial" w:cs="Arial"/>
        </w:rPr>
        <w:tab/>
      </w:r>
      <w:r w:rsidRPr="00D371A6">
        <w:rPr>
          <w:rFonts w:ascii="Arial" w:hAnsi="Arial" w:cs="Arial"/>
        </w:rPr>
        <w:tab/>
        <w:t>beton, omítky</w:t>
      </w:r>
      <w:r w:rsidRPr="00D371A6">
        <w:rPr>
          <w:rFonts w:ascii="Arial" w:hAnsi="Arial" w:cs="Arial"/>
        </w:rPr>
        <w:tab/>
      </w:r>
      <w:r w:rsidRPr="00D371A6">
        <w:rPr>
          <w:rFonts w:ascii="Arial" w:hAnsi="Arial" w:cs="Arial"/>
        </w:rPr>
        <w:tab/>
      </w:r>
      <w:r w:rsidRPr="00D371A6">
        <w:rPr>
          <w:rFonts w:ascii="Arial" w:hAnsi="Arial" w:cs="Arial"/>
        </w:rPr>
        <w:tab/>
        <w:t>O</w:t>
      </w:r>
      <w:r w:rsidRPr="00D371A6">
        <w:rPr>
          <w:rFonts w:ascii="Arial" w:hAnsi="Arial" w:cs="Arial"/>
        </w:rPr>
        <w:tab/>
        <w:t>stavební činnost</w:t>
      </w:r>
      <w:r w:rsidRPr="00D371A6">
        <w:rPr>
          <w:rFonts w:ascii="Arial" w:hAnsi="Arial" w:cs="Arial"/>
        </w:rPr>
        <w:br/>
        <w:t>170102</w:t>
      </w:r>
      <w:r w:rsidRPr="00D371A6">
        <w:rPr>
          <w:rFonts w:ascii="Arial" w:hAnsi="Arial" w:cs="Arial"/>
        </w:rPr>
        <w:tab/>
      </w:r>
      <w:r w:rsidRPr="00D371A6">
        <w:rPr>
          <w:rFonts w:ascii="Arial" w:hAnsi="Arial" w:cs="Arial"/>
        </w:rPr>
        <w:tab/>
        <w:t>cihly, cihelné bloky</w:t>
      </w:r>
      <w:r w:rsidRPr="00D371A6">
        <w:rPr>
          <w:rFonts w:ascii="Arial" w:hAnsi="Arial" w:cs="Arial"/>
        </w:rPr>
        <w:tab/>
      </w:r>
      <w:r w:rsidRPr="00D371A6">
        <w:rPr>
          <w:rFonts w:ascii="Arial" w:hAnsi="Arial" w:cs="Arial"/>
        </w:rPr>
        <w:tab/>
        <w:t>O</w:t>
      </w:r>
      <w:r w:rsidRPr="00D371A6">
        <w:rPr>
          <w:rFonts w:ascii="Arial" w:hAnsi="Arial" w:cs="Arial"/>
        </w:rPr>
        <w:tab/>
        <w:t>stavební činnost</w:t>
      </w:r>
      <w:r w:rsidRPr="00D371A6">
        <w:rPr>
          <w:rFonts w:ascii="Arial" w:hAnsi="Arial" w:cs="Arial"/>
        </w:rPr>
        <w:br/>
        <w:t>170103</w:t>
      </w:r>
      <w:r w:rsidRPr="00D371A6">
        <w:rPr>
          <w:rFonts w:ascii="Arial" w:hAnsi="Arial" w:cs="Arial"/>
        </w:rPr>
        <w:tab/>
      </w:r>
      <w:r w:rsidRPr="00D371A6">
        <w:rPr>
          <w:rFonts w:ascii="Arial" w:hAnsi="Arial" w:cs="Arial"/>
        </w:rPr>
        <w:tab/>
        <w:t>tašky, keramické výrobky</w:t>
      </w:r>
      <w:r w:rsidRPr="00D371A6">
        <w:rPr>
          <w:rFonts w:ascii="Arial" w:hAnsi="Arial" w:cs="Arial"/>
        </w:rPr>
        <w:tab/>
        <w:t>O</w:t>
      </w:r>
      <w:r w:rsidRPr="00D371A6">
        <w:rPr>
          <w:rFonts w:ascii="Arial" w:hAnsi="Arial" w:cs="Arial"/>
        </w:rPr>
        <w:tab/>
        <w:t>stavební činnost</w:t>
      </w:r>
      <w:r w:rsidRPr="00D371A6">
        <w:rPr>
          <w:rFonts w:ascii="Arial" w:hAnsi="Arial" w:cs="Arial"/>
        </w:rPr>
        <w:tab/>
      </w:r>
      <w:r w:rsidRPr="00D371A6">
        <w:rPr>
          <w:rFonts w:ascii="Arial" w:hAnsi="Arial" w:cs="Arial"/>
        </w:rPr>
        <w:tab/>
      </w:r>
      <w:r w:rsidRPr="00D371A6">
        <w:rPr>
          <w:rFonts w:ascii="Arial" w:hAnsi="Arial" w:cs="Arial"/>
        </w:rPr>
        <w:tab/>
      </w:r>
      <w:r w:rsidRPr="00D371A6">
        <w:rPr>
          <w:rFonts w:ascii="Arial" w:hAnsi="Arial" w:cs="Arial"/>
        </w:rPr>
        <w:br/>
        <w:t>170107</w:t>
      </w:r>
      <w:r w:rsidRPr="00D371A6">
        <w:rPr>
          <w:rFonts w:ascii="Arial" w:hAnsi="Arial" w:cs="Arial"/>
        </w:rPr>
        <w:tab/>
      </w:r>
      <w:r w:rsidRPr="00D371A6">
        <w:rPr>
          <w:rFonts w:ascii="Arial" w:hAnsi="Arial" w:cs="Arial"/>
        </w:rPr>
        <w:tab/>
        <w:t xml:space="preserve">směsi nebo oddělené frakce </w:t>
      </w:r>
      <w:r w:rsidRPr="00D371A6">
        <w:rPr>
          <w:rFonts w:ascii="Arial" w:hAnsi="Arial" w:cs="Arial"/>
        </w:rPr>
        <w:br/>
        <w:t xml:space="preserve"> </w:t>
      </w:r>
      <w:r w:rsidRPr="00D371A6">
        <w:rPr>
          <w:rFonts w:ascii="Arial" w:hAnsi="Arial" w:cs="Arial"/>
        </w:rPr>
        <w:tab/>
      </w:r>
      <w:r w:rsidRPr="00D371A6">
        <w:rPr>
          <w:rFonts w:ascii="Arial" w:hAnsi="Arial" w:cs="Arial"/>
        </w:rPr>
        <w:tab/>
      </w:r>
      <w:r w:rsidR="000A49B0">
        <w:rPr>
          <w:rFonts w:ascii="Arial" w:hAnsi="Arial" w:cs="Arial"/>
        </w:rPr>
        <w:tab/>
      </w:r>
      <w:r w:rsidRPr="00D371A6">
        <w:rPr>
          <w:rFonts w:ascii="Arial" w:hAnsi="Arial" w:cs="Arial"/>
        </w:rPr>
        <w:t xml:space="preserve">betonu, cihel a keramických </w:t>
      </w:r>
      <w:r w:rsidRPr="00D371A6">
        <w:rPr>
          <w:rFonts w:ascii="Arial" w:hAnsi="Arial" w:cs="Arial"/>
        </w:rPr>
        <w:br/>
        <w:t xml:space="preserve"> </w:t>
      </w:r>
      <w:r w:rsidRPr="00D371A6">
        <w:rPr>
          <w:rFonts w:ascii="Arial" w:hAnsi="Arial" w:cs="Arial"/>
        </w:rPr>
        <w:tab/>
      </w:r>
      <w:r w:rsidRPr="00D371A6">
        <w:rPr>
          <w:rFonts w:ascii="Arial" w:hAnsi="Arial" w:cs="Arial"/>
        </w:rPr>
        <w:tab/>
      </w:r>
      <w:r w:rsidR="000A49B0">
        <w:rPr>
          <w:rFonts w:ascii="Arial" w:hAnsi="Arial" w:cs="Arial"/>
        </w:rPr>
        <w:tab/>
      </w:r>
      <w:r w:rsidRPr="00D371A6">
        <w:rPr>
          <w:rFonts w:ascii="Arial" w:hAnsi="Arial" w:cs="Arial"/>
        </w:rPr>
        <w:t xml:space="preserve"> </w:t>
      </w:r>
    </w:p>
    <w:p w:rsidR="00D371A6" w:rsidRDefault="00D371A6" w:rsidP="00D371A6">
      <w:pPr>
        <w:jc w:val="left"/>
        <w:rPr>
          <w:rFonts w:ascii="Arial" w:hAnsi="Arial" w:cs="Arial"/>
        </w:rPr>
      </w:pPr>
      <w:r w:rsidRPr="00D371A6">
        <w:rPr>
          <w:rFonts w:ascii="Arial" w:hAnsi="Arial" w:cs="Arial"/>
        </w:rPr>
        <w:t>170106</w:t>
      </w:r>
      <w:r w:rsidRPr="00D371A6">
        <w:rPr>
          <w:rFonts w:ascii="Arial" w:hAnsi="Arial" w:cs="Arial"/>
        </w:rPr>
        <w:tab/>
      </w:r>
      <w:r w:rsidRPr="00D371A6">
        <w:rPr>
          <w:rFonts w:ascii="Arial" w:hAnsi="Arial" w:cs="Arial"/>
        </w:rPr>
        <w:tab/>
      </w:r>
      <w:r w:rsidR="000A49B0">
        <w:rPr>
          <w:rFonts w:ascii="Arial" w:hAnsi="Arial" w:cs="Arial"/>
        </w:rPr>
        <w:t xml:space="preserve">výrobků neuvedené </w:t>
      </w:r>
      <w:r w:rsidR="000A49B0">
        <w:rPr>
          <w:rFonts w:ascii="Arial" w:hAnsi="Arial" w:cs="Arial"/>
        </w:rPr>
        <w:tab/>
      </w:r>
      <w:r w:rsidR="000A49B0">
        <w:rPr>
          <w:rFonts w:ascii="Arial" w:hAnsi="Arial" w:cs="Arial"/>
        </w:rPr>
        <w:tab/>
      </w:r>
      <w:r w:rsidRPr="00D371A6">
        <w:rPr>
          <w:rFonts w:ascii="Arial" w:hAnsi="Arial" w:cs="Arial"/>
        </w:rPr>
        <w:t>O</w:t>
      </w:r>
      <w:r w:rsidRPr="00D371A6">
        <w:rPr>
          <w:rFonts w:ascii="Arial" w:hAnsi="Arial" w:cs="Arial"/>
        </w:rPr>
        <w:tab/>
        <w:t>stavební činnost</w:t>
      </w:r>
      <w:r w:rsidRPr="00D371A6">
        <w:rPr>
          <w:rFonts w:ascii="Arial" w:hAnsi="Arial" w:cs="Arial"/>
        </w:rPr>
        <w:br/>
        <w:t>170201</w:t>
      </w:r>
      <w:r w:rsidRPr="00D371A6">
        <w:rPr>
          <w:rFonts w:ascii="Arial" w:hAnsi="Arial" w:cs="Arial"/>
        </w:rPr>
        <w:tab/>
      </w:r>
      <w:r w:rsidRPr="00D371A6">
        <w:rPr>
          <w:rFonts w:ascii="Arial" w:hAnsi="Arial" w:cs="Arial"/>
        </w:rPr>
        <w:tab/>
        <w:t>dřevo</w:t>
      </w:r>
      <w:r w:rsidRPr="00D371A6">
        <w:rPr>
          <w:rFonts w:ascii="Arial" w:hAnsi="Arial" w:cs="Arial"/>
        </w:rPr>
        <w:tab/>
      </w:r>
      <w:r w:rsidRPr="00D371A6">
        <w:rPr>
          <w:rFonts w:ascii="Arial" w:hAnsi="Arial" w:cs="Arial"/>
        </w:rPr>
        <w:tab/>
      </w:r>
      <w:r w:rsidRPr="00D371A6">
        <w:rPr>
          <w:rFonts w:ascii="Arial" w:hAnsi="Arial" w:cs="Arial"/>
        </w:rPr>
        <w:tab/>
      </w:r>
      <w:r w:rsidRPr="00D371A6">
        <w:rPr>
          <w:rFonts w:ascii="Arial" w:hAnsi="Arial" w:cs="Arial"/>
        </w:rPr>
        <w:tab/>
        <w:t xml:space="preserve">O </w:t>
      </w:r>
      <w:r w:rsidRPr="00D371A6">
        <w:rPr>
          <w:rFonts w:ascii="Arial" w:hAnsi="Arial" w:cs="Arial"/>
        </w:rPr>
        <w:tab/>
        <w:t>stavební činnost</w:t>
      </w:r>
      <w:r w:rsidRPr="00D371A6">
        <w:rPr>
          <w:rFonts w:ascii="Arial" w:hAnsi="Arial" w:cs="Arial"/>
        </w:rPr>
        <w:br/>
        <w:t>170203</w:t>
      </w:r>
      <w:r w:rsidRPr="00D371A6">
        <w:rPr>
          <w:rFonts w:ascii="Arial" w:hAnsi="Arial" w:cs="Arial"/>
        </w:rPr>
        <w:tab/>
      </w:r>
      <w:r w:rsidRPr="00D371A6">
        <w:rPr>
          <w:rFonts w:ascii="Arial" w:hAnsi="Arial" w:cs="Arial"/>
        </w:rPr>
        <w:tab/>
        <w:t>plasty</w:t>
      </w:r>
      <w:r w:rsidRPr="00D371A6">
        <w:rPr>
          <w:rFonts w:ascii="Arial" w:hAnsi="Arial" w:cs="Arial"/>
        </w:rPr>
        <w:tab/>
      </w:r>
      <w:r w:rsidRPr="00D371A6">
        <w:rPr>
          <w:rFonts w:ascii="Arial" w:hAnsi="Arial" w:cs="Arial"/>
        </w:rPr>
        <w:tab/>
      </w:r>
      <w:r w:rsidRPr="00D371A6">
        <w:rPr>
          <w:rFonts w:ascii="Arial" w:hAnsi="Arial" w:cs="Arial"/>
        </w:rPr>
        <w:tab/>
      </w:r>
      <w:r w:rsidRPr="00D371A6">
        <w:rPr>
          <w:rFonts w:ascii="Arial" w:hAnsi="Arial" w:cs="Arial"/>
        </w:rPr>
        <w:tab/>
        <w:t>O</w:t>
      </w:r>
      <w:r w:rsidRPr="00D371A6">
        <w:rPr>
          <w:rFonts w:ascii="Arial" w:hAnsi="Arial" w:cs="Arial"/>
        </w:rPr>
        <w:tab/>
        <w:t>stavební činnost</w:t>
      </w:r>
      <w:r w:rsidRPr="00D371A6">
        <w:rPr>
          <w:rFonts w:ascii="Arial" w:hAnsi="Arial" w:cs="Arial"/>
        </w:rPr>
        <w:br/>
        <w:t>170302</w:t>
      </w:r>
      <w:r w:rsidRPr="00D371A6">
        <w:rPr>
          <w:rFonts w:ascii="Arial" w:hAnsi="Arial" w:cs="Arial"/>
        </w:rPr>
        <w:tab/>
      </w:r>
      <w:r w:rsidRPr="00D371A6">
        <w:rPr>
          <w:rFonts w:ascii="Arial" w:hAnsi="Arial" w:cs="Arial"/>
        </w:rPr>
        <w:tab/>
        <w:t>asfalt (bez obsahu dehtu)</w:t>
      </w:r>
      <w:r w:rsidRPr="00D371A6">
        <w:rPr>
          <w:rFonts w:ascii="Arial" w:hAnsi="Arial" w:cs="Arial"/>
        </w:rPr>
        <w:tab/>
        <w:t>O</w:t>
      </w:r>
      <w:r w:rsidRPr="00D371A6">
        <w:rPr>
          <w:rFonts w:ascii="Arial" w:hAnsi="Arial" w:cs="Arial"/>
        </w:rPr>
        <w:tab/>
        <w:t>stavební činnost</w:t>
      </w:r>
      <w:r w:rsidRPr="00D371A6">
        <w:rPr>
          <w:rFonts w:ascii="Arial" w:hAnsi="Arial" w:cs="Arial"/>
        </w:rPr>
        <w:br/>
        <w:t>170405</w:t>
      </w:r>
      <w:r w:rsidRPr="00D371A6">
        <w:rPr>
          <w:rFonts w:ascii="Arial" w:hAnsi="Arial" w:cs="Arial"/>
        </w:rPr>
        <w:tab/>
      </w:r>
      <w:r w:rsidRPr="00D371A6">
        <w:rPr>
          <w:rFonts w:ascii="Arial" w:hAnsi="Arial" w:cs="Arial"/>
        </w:rPr>
        <w:tab/>
        <w:t>železo a ocel</w:t>
      </w:r>
      <w:r w:rsidRPr="00D371A6">
        <w:rPr>
          <w:rFonts w:ascii="Arial" w:hAnsi="Arial" w:cs="Arial"/>
        </w:rPr>
        <w:tab/>
      </w:r>
      <w:r w:rsidRPr="00D371A6">
        <w:rPr>
          <w:rFonts w:ascii="Arial" w:hAnsi="Arial" w:cs="Arial"/>
        </w:rPr>
        <w:tab/>
      </w:r>
      <w:r w:rsidRPr="00D371A6">
        <w:rPr>
          <w:rFonts w:ascii="Arial" w:hAnsi="Arial" w:cs="Arial"/>
        </w:rPr>
        <w:tab/>
        <w:t>O</w:t>
      </w:r>
      <w:r w:rsidRPr="00D371A6">
        <w:rPr>
          <w:rFonts w:ascii="Arial" w:hAnsi="Arial" w:cs="Arial"/>
        </w:rPr>
        <w:tab/>
        <w:t>stavební činnost</w:t>
      </w:r>
      <w:r w:rsidR="000A49B0">
        <w:rPr>
          <w:rFonts w:ascii="Arial" w:hAnsi="Arial" w:cs="Arial"/>
        </w:rPr>
        <w:br/>
        <w:t>170904</w:t>
      </w:r>
      <w:r w:rsidR="000A49B0">
        <w:rPr>
          <w:rFonts w:ascii="Arial" w:hAnsi="Arial" w:cs="Arial"/>
        </w:rPr>
        <w:tab/>
      </w:r>
      <w:r w:rsidR="000A49B0">
        <w:rPr>
          <w:rFonts w:ascii="Arial" w:hAnsi="Arial" w:cs="Arial"/>
        </w:rPr>
        <w:tab/>
        <w:t>směsný stavební odpad</w:t>
      </w:r>
      <w:r w:rsidR="000A49B0">
        <w:rPr>
          <w:rFonts w:ascii="Arial" w:hAnsi="Arial" w:cs="Arial"/>
        </w:rPr>
        <w:tab/>
      </w:r>
      <w:r w:rsidRPr="00D371A6">
        <w:rPr>
          <w:rFonts w:ascii="Arial" w:hAnsi="Arial" w:cs="Arial"/>
        </w:rPr>
        <w:t>O</w:t>
      </w:r>
      <w:r w:rsidRPr="00D371A6">
        <w:rPr>
          <w:rFonts w:ascii="Arial" w:hAnsi="Arial" w:cs="Arial"/>
        </w:rPr>
        <w:tab/>
        <w:t>stavební činnost</w:t>
      </w:r>
      <w:r w:rsidRPr="00D371A6">
        <w:rPr>
          <w:rFonts w:ascii="Arial" w:hAnsi="Arial" w:cs="Arial"/>
        </w:rPr>
        <w:br/>
        <w:t>200301</w:t>
      </w:r>
      <w:r w:rsidRPr="00D371A6">
        <w:rPr>
          <w:rFonts w:ascii="Arial" w:hAnsi="Arial" w:cs="Arial"/>
        </w:rPr>
        <w:tab/>
      </w:r>
      <w:r w:rsidRPr="00D371A6">
        <w:rPr>
          <w:rFonts w:ascii="Arial" w:hAnsi="Arial" w:cs="Arial"/>
        </w:rPr>
        <w:tab/>
        <w:t>ostatní komunální odpady</w:t>
      </w:r>
      <w:r w:rsidRPr="00D371A6">
        <w:rPr>
          <w:rFonts w:ascii="Arial" w:hAnsi="Arial" w:cs="Arial"/>
        </w:rPr>
        <w:tab/>
        <w:t>O</w:t>
      </w:r>
      <w:r w:rsidRPr="00D371A6">
        <w:rPr>
          <w:rFonts w:ascii="Arial" w:hAnsi="Arial" w:cs="Arial"/>
        </w:rPr>
        <w:tab/>
        <w:t>provoz zařízení staveniště</w:t>
      </w:r>
    </w:p>
    <w:p w:rsidR="000A49B0" w:rsidRPr="00D371A6" w:rsidRDefault="000A49B0" w:rsidP="00D371A6">
      <w:pPr>
        <w:jc w:val="left"/>
        <w:rPr>
          <w:rFonts w:ascii="Arial" w:hAnsi="Arial" w:cs="Arial"/>
        </w:rPr>
      </w:pPr>
    </w:p>
    <w:p w:rsidR="00D371A6" w:rsidRPr="00D371A6" w:rsidRDefault="00D371A6" w:rsidP="00D371A6">
      <w:pPr>
        <w:jc w:val="left"/>
        <w:rPr>
          <w:rFonts w:ascii="Arial" w:hAnsi="Arial" w:cs="Arial"/>
        </w:rPr>
      </w:pPr>
      <w:r w:rsidRPr="00D371A6">
        <w:rPr>
          <w:rFonts w:ascii="Arial" w:hAnsi="Arial" w:cs="Arial"/>
        </w:rPr>
        <w:t>Při stavebních pracích se mohou vyskytnout ještě další zde neuvedené odpady, které souvisí s technologií zhotovení stavby vybraným zhotovitelem prací. Ve smlouvě investora a zhotovitele na dodávku stavebních prací musí být zakotvena povinnost zhotovitele likvidovat odpady, vznikající jeho činností.</w:t>
      </w:r>
      <w:r w:rsidRPr="00D371A6">
        <w:rPr>
          <w:rFonts w:ascii="Arial" w:hAnsi="Arial" w:cs="Arial"/>
        </w:rPr>
        <w:br/>
        <w:t>Zhotovitel díla musí během stavebních prací zajistit kontrolu práce a údržby stavebních mechanismů s tím, že pokud dojde k úniku ropných látek do zeminy a vodního toku, je nutné kontaminovanou zeminu ihned vytěžit a uložit do nepropustné nádoby příp. kontejneru, vyvést na příslušnou skládku nebo do spalovny. O vzniklých odpadech musí zhotovitel stavby vést evidenci, aby bylo možno při kolaudaci provést vyhodnocení.</w:t>
      </w:r>
    </w:p>
    <w:p w:rsidR="00D371A6" w:rsidRPr="00D371A6" w:rsidRDefault="00D371A6" w:rsidP="00D371A6">
      <w:pPr>
        <w:jc w:val="left"/>
        <w:rPr>
          <w:rFonts w:ascii="Arial" w:hAnsi="Arial" w:cs="Arial"/>
        </w:rPr>
      </w:pPr>
      <w:r w:rsidRPr="00D371A6">
        <w:rPr>
          <w:rFonts w:ascii="Arial" w:hAnsi="Arial" w:cs="Arial"/>
        </w:rPr>
        <w:t xml:space="preserve">h) bilance zemních prací, požadavky na přísun nebo </w:t>
      </w:r>
      <w:proofErr w:type="spellStart"/>
      <w:r w:rsidRPr="00D371A6">
        <w:rPr>
          <w:rFonts w:ascii="Arial" w:hAnsi="Arial" w:cs="Arial"/>
        </w:rPr>
        <w:t>deponie</w:t>
      </w:r>
      <w:proofErr w:type="spellEnd"/>
      <w:r w:rsidRPr="00D371A6">
        <w:rPr>
          <w:rFonts w:ascii="Arial" w:hAnsi="Arial" w:cs="Arial"/>
        </w:rPr>
        <w:t xml:space="preserve"> zemin:</w:t>
      </w:r>
      <w:r w:rsidRPr="00D371A6">
        <w:rPr>
          <w:rFonts w:ascii="Arial" w:hAnsi="Arial" w:cs="Arial"/>
        </w:rPr>
        <w:br/>
        <w:t>Projektová dokumentace neřeší.</w:t>
      </w:r>
    </w:p>
    <w:p w:rsidR="00D371A6" w:rsidRPr="00D371A6" w:rsidRDefault="00D371A6" w:rsidP="00D371A6">
      <w:pPr>
        <w:jc w:val="left"/>
        <w:rPr>
          <w:rFonts w:ascii="Arial" w:hAnsi="Arial" w:cs="Arial"/>
          <w:color w:val="538135" w:themeColor="accent6" w:themeShade="BF"/>
        </w:rPr>
      </w:pPr>
      <w:r w:rsidRPr="00D371A6">
        <w:rPr>
          <w:rFonts w:ascii="Arial" w:hAnsi="Arial" w:cs="Arial"/>
        </w:rPr>
        <w:t>i) ochrana životního prostředí při výstavbě:</w:t>
      </w:r>
      <w:r w:rsidRPr="00D371A6">
        <w:rPr>
          <w:rFonts w:ascii="Arial" w:hAnsi="Arial" w:cs="Arial"/>
        </w:rPr>
        <w:br/>
        <w:t>Stavba po dokončení nezhorší stávající životní prostředí dané lokality. Stavební úpravy i provoz stavby bude realizován pouze v denní době. V době stavebních úprav dojde krátkodobě ke zvýšené prašnosti a hlučnosti, ale pak se vše uvede do původního stavu. Při stavebních pracích bude vzniklý odpad tříděn, odvezen a ekologicky likvidován. Navržená stavba nemá vliv na přírodu a krajinu. Stavba neovlivní ani vodní zdroje. V okolí se nenachází žádné léčebné prameny.</w:t>
      </w:r>
    </w:p>
    <w:p w:rsidR="00D371A6" w:rsidRPr="00D371A6" w:rsidRDefault="00D371A6" w:rsidP="00D371A6">
      <w:pPr>
        <w:jc w:val="left"/>
        <w:rPr>
          <w:rFonts w:ascii="Arial" w:hAnsi="Arial" w:cs="Arial"/>
        </w:rPr>
      </w:pPr>
      <w:r w:rsidRPr="00D371A6">
        <w:rPr>
          <w:rFonts w:ascii="Arial" w:hAnsi="Arial" w:cs="Arial"/>
        </w:rPr>
        <w:t>j) zásady bezpečnosti a ochrany zdraví při práci na staveništi, posouzení potřeby koordinátora bezpečnosti a ochrany zdraví při práci podle jiných právních předpisů:</w:t>
      </w:r>
      <w:r w:rsidRPr="00D371A6">
        <w:rPr>
          <w:rFonts w:ascii="Arial" w:hAnsi="Arial" w:cs="Arial"/>
        </w:rPr>
        <w:br/>
        <w:t xml:space="preserve">Práce musí být prováděny odborně, za dodržování všech příslušných platných technických norem </w:t>
      </w:r>
      <w:r w:rsidRPr="00D371A6">
        <w:rPr>
          <w:rFonts w:ascii="Arial" w:hAnsi="Arial" w:cs="Arial"/>
        </w:rPr>
        <w:br/>
        <w:t xml:space="preserve">a bezpečnostních předpisů zejména nařízení vlády č. 591/2006 Sb. o bližších minimálních požadavcích na bezpečnost a ochranu zdraví při práci na staveništích. Dále je nutné dodržet zákon č. 309/2006 Sb., kterým se upravují požadavky bezpečnosti a ochrany zdraví při práci v pracovněprávních vztazích a o zajištění bezpečnosti a ochrany zdraví při činnosti. Projektová dokumentace respektuje požadavky vyhlášky 268/2009 Sb. Ministerstva pro místní rozvoj ze dne 12. srpna 2009 o technických požadavcích na stavby. Investor je povinen zajistit manipulaci s odpadem dle platných předpisů. Odpadový materiál, který má, nebo může mít nebezpečné vlastnosti, se odkládá do kontejnerů z nepropustného materiálu a s ochranou proti znečištění dešťových vod. Tyto kontejnery musí být umístěny tak, aby byly průběžně kontrolovatelné. Při provádění stavby byly použity běžné stavební mechanismy s hladinou hluku do 60 dB (A), při použití mechanismů s vyšší hladinou hluku byla upravena provozní doba v pracovní dny od 7:00 do 16:00. Aby pracovníci pracující s mechanismy vytvářející zvýšený hluk byli vybaveni nezbytnými ochrannými pomůckami. Aby za dodržení technologického postupu a průběh realizace v souvislosti s bezpečností práce a ochraně zdraví při práci a ochranou životního prostředí odpovídal odborný technický dozor zhotovitele stavby </w:t>
      </w:r>
      <w:r w:rsidRPr="00D371A6">
        <w:rPr>
          <w:rFonts w:ascii="Arial" w:hAnsi="Arial" w:cs="Arial"/>
        </w:rPr>
        <w:br/>
      </w:r>
      <w:r w:rsidRPr="00D371A6">
        <w:rPr>
          <w:rFonts w:ascii="Arial" w:hAnsi="Arial" w:cs="Arial"/>
        </w:rPr>
        <w:lastRenderedPageBreak/>
        <w:t xml:space="preserve">a pořizoval předepsané záznamy. Na přípravě i realizaci stavby by se nepodílel koordinátor bezpečnosti a ochrany zdraví při práci, protože se jedná o stavbu malého rozsahu. Všechny osoby pracující na stavbě musí být vybaveny ochrannými pomůckami dle platných předpisů – nařízení vlády č. 591/2006 Sb. – požadavky na bezpečnost a ochranu zdraví při práci na staveništích, </w:t>
      </w:r>
      <w:r w:rsidRPr="00D371A6">
        <w:rPr>
          <w:rFonts w:ascii="Arial" w:hAnsi="Arial" w:cs="Arial"/>
        </w:rPr>
        <w:br/>
        <w:t>zákon č. 309/2006 Sb. – zajištění dalších podmínek bezpečnosti a ochrany zdraví při práci.</w:t>
      </w:r>
    </w:p>
    <w:p w:rsidR="00D371A6" w:rsidRDefault="00D371A6" w:rsidP="00D371A6">
      <w:pPr>
        <w:jc w:val="left"/>
        <w:rPr>
          <w:rFonts w:ascii="Arial" w:hAnsi="Arial" w:cs="Arial"/>
        </w:rPr>
      </w:pPr>
      <w:r w:rsidRPr="00D371A6">
        <w:rPr>
          <w:rFonts w:ascii="Arial" w:hAnsi="Arial" w:cs="Arial"/>
        </w:rPr>
        <w:t>k) úpravy pro bezbariérové užívání výstavbou dotčených staveb:</w:t>
      </w:r>
      <w:r w:rsidRPr="00D371A6">
        <w:rPr>
          <w:rFonts w:ascii="Arial" w:hAnsi="Arial" w:cs="Arial"/>
        </w:rPr>
        <w:br/>
        <w:t xml:space="preserve">Stavba bude vždy po přerušení procesu výstavby zabezpečena proti pohybu třetích osob. Staveniště bude zabezpečeno proti přístupu třetích osob. Osoby s omezenou schopností pohybu a orientace zde </w:t>
      </w:r>
      <w:r w:rsidR="000A49B0">
        <w:rPr>
          <w:rFonts w:ascii="Arial" w:hAnsi="Arial" w:cs="Arial"/>
        </w:rPr>
        <w:t>nebudou mít přístup.</w:t>
      </w:r>
    </w:p>
    <w:p w:rsidR="000A49B0" w:rsidRPr="00D371A6" w:rsidRDefault="000A49B0" w:rsidP="00D371A6">
      <w:pPr>
        <w:jc w:val="left"/>
        <w:rPr>
          <w:rFonts w:ascii="Arial" w:hAnsi="Arial" w:cs="Arial"/>
        </w:rPr>
      </w:pPr>
    </w:p>
    <w:p w:rsidR="00D371A6" w:rsidRDefault="00D371A6" w:rsidP="00D371A6">
      <w:pPr>
        <w:jc w:val="left"/>
        <w:rPr>
          <w:rFonts w:ascii="Arial" w:hAnsi="Arial" w:cs="Arial"/>
        </w:rPr>
      </w:pPr>
      <w:r w:rsidRPr="000A49B0">
        <w:rPr>
          <w:rFonts w:ascii="Arial" w:hAnsi="Arial" w:cs="Arial"/>
          <w:b/>
        </w:rPr>
        <w:t>l) zásady pro dopravní inženýrská opatření</w:t>
      </w:r>
      <w:r w:rsidRPr="00D371A6">
        <w:rPr>
          <w:rFonts w:ascii="Arial" w:hAnsi="Arial" w:cs="Arial"/>
        </w:rPr>
        <w:br/>
      </w:r>
      <w:r w:rsidR="000A49B0">
        <w:rPr>
          <w:rFonts w:ascii="Arial" w:hAnsi="Arial" w:cs="Arial"/>
        </w:rPr>
        <w:t>Neřeší se.</w:t>
      </w:r>
    </w:p>
    <w:p w:rsidR="000A49B0" w:rsidRPr="00D371A6" w:rsidRDefault="000A49B0" w:rsidP="00D371A6">
      <w:pPr>
        <w:jc w:val="left"/>
        <w:rPr>
          <w:rFonts w:ascii="Arial" w:hAnsi="Arial" w:cs="Arial"/>
        </w:rPr>
      </w:pPr>
    </w:p>
    <w:p w:rsidR="00D371A6" w:rsidRDefault="00D371A6" w:rsidP="00D371A6">
      <w:pPr>
        <w:jc w:val="left"/>
        <w:rPr>
          <w:rFonts w:ascii="Arial" w:hAnsi="Arial" w:cs="Arial"/>
        </w:rPr>
      </w:pPr>
      <w:r w:rsidRPr="000A49B0">
        <w:rPr>
          <w:rFonts w:ascii="Arial" w:hAnsi="Arial" w:cs="Arial"/>
          <w:b/>
        </w:rPr>
        <w:t>m) stanovení speciálních podmínek pro provádění stavby (provádění stavby za provozu, opatření proti účinkům vnějšíh</w:t>
      </w:r>
      <w:r w:rsidR="000A49B0" w:rsidRPr="000A49B0">
        <w:rPr>
          <w:rFonts w:ascii="Arial" w:hAnsi="Arial" w:cs="Arial"/>
          <w:b/>
        </w:rPr>
        <w:t>o prostředí při výstavbě apod.)</w:t>
      </w:r>
      <w:r w:rsidRPr="00D371A6">
        <w:rPr>
          <w:rFonts w:ascii="Arial" w:hAnsi="Arial" w:cs="Arial"/>
        </w:rPr>
        <w:br/>
        <w:t>Spaciální podmínky provádění záměr nevyžaduje.</w:t>
      </w:r>
    </w:p>
    <w:p w:rsidR="000A49B0" w:rsidRPr="00D371A6" w:rsidRDefault="000A49B0" w:rsidP="00D371A6">
      <w:pPr>
        <w:jc w:val="left"/>
        <w:rPr>
          <w:rFonts w:ascii="Arial" w:hAnsi="Arial" w:cs="Arial"/>
        </w:rPr>
      </w:pPr>
    </w:p>
    <w:p w:rsidR="00D371A6" w:rsidRPr="00D371A6" w:rsidRDefault="00D371A6" w:rsidP="00D371A6">
      <w:pPr>
        <w:jc w:val="left"/>
        <w:rPr>
          <w:rFonts w:ascii="Arial" w:hAnsi="Arial" w:cs="Arial"/>
        </w:rPr>
      </w:pPr>
      <w:r w:rsidRPr="000A49B0">
        <w:rPr>
          <w:rFonts w:ascii="Arial" w:hAnsi="Arial" w:cs="Arial"/>
          <w:b/>
        </w:rPr>
        <w:t>n) postup stavebních úp</w:t>
      </w:r>
      <w:r w:rsidR="000A49B0" w:rsidRPr="000A49B0">
        <w:rPr>
          <w:rFonts w:ascii="Arial" w:hAnsi="Arial" w:cs="Arial"/>
          <w:b/>
        </w:rPr>
        <w:t>rav, rozhodující dílčí termíny</w:t>
      </w:r>
      <w:r w:rsidRPr="00D371A6">
        <w:rPr>
          <w:rFonts w:ascii="Arial" w:hAnsi="Arial" w:cs="Arial"/>
        </w:rPr>
        <w:br/>
        <w:t>Předpoklad zahájení výstavby</w:t>
      </w:r>
      <w:r w:rsidRPr="00D371A6">
        <w:rPr>
          <w:rFonts w:ascii="Arial" w:hAnsi="Arial" w:cs="Arial"/>
        </w:rPr>
        <w:tab/>
      </w:r>
      <w:r w:rsidRPr="00D371A6">
        <w:rPr>
          <w:rFonts w:ascii="Arial" w:hAnsi="Arial" w:cs="Arial"/>
        </w:rPr>
        <w:tab/>
        <w:t>11/2016</w:t>
      </w:r>
      <w:r w:rsidRPr="00D371A6">
        <w:rPr>
          <w:rFonts w:ascii="Arial" w:hAnsi="Arial" w:cs="Arial"/>
        </w:rPr>
        <w:br/>
        <w:t>Předpoklad ukončení výstavby</w:t>
      </w:r>
      <w:r w:rsidRPr="00D371A6">
        <w:rPr>
          <w:rFonts w:ascii="Arial" w:hAnsi="Arial" w:cs="Arial"/>
        </w:rPr>
        <w:tab/>
      </w:r>
      <w:r w:rsidRPr="00D371A6">
        <w:rPr>
          <w:rFonts w:ascii="Arial" w:hAnsi="Arial" w:cs="Arial"/>
        </w:rPr>
        <w:tab/>
        <w:t>12/2016</w:t>
      </w:r>
    </w:p>
    <w:p w:rsidR="006C2B64" w:rsidRDefault="00D371A6" w:rsidP="00D371A6">
      <w:pPr>
        <w:jc w:val="left"/>
        <w:rPr>
          <w:rFonts w:ascii="Arial" w:hAnsi="Arial" w:cs="Arial"/>
        </w:rPr>
      </w:pPr>
      <w:r w:rsidRPr="00D371A6">
        <w:rPr>
          <w:rFonts w:ascii="Arial" w:hAnsi="Arial" w:cs="Arial"/>
        </w:rPr>
        <w:t>Předpokládá se, že výstavba bude r</w:t>
      </w:r>
      <w:r w:rsidR="000A49B0">
        <w:rPr>
          <w:rFonts w:ascii="Arial" w:hAnsi="Arial" w:cs="Arial"/>
        </w:rPr>
        <w:t>ealizována podle tohoto postupu</w:t>
      </w:r>
      <w:r w:rsidRPr="00D371A6">
        <w:rPr>
          <w:rFonts w:ascii="Arial" w:hAnsi="Arial" w:cs="Arial"/>
        </w:rPr>
        <w:br/>
      </w:r>
      <w:r w:rsidR="000A49B0">
        <w:rPr>
          <w:rFonts w:ascii="Arial" w:hAnsi="Arial" w:cs="Arial"/>
        </w:rPr>
        <w:t>- demontáže</w:t>
      </w:r>
      <w:r w:rsidR="006C2B64">
        <w:rPr>
          <w:rFonts w:ascii="Arial" w:hAnsi="Arial" w:cs="Arial"/>
        </w:rPr>
        <w:t xml:space="preserve"> a stěhování</w:t>
      </w:r>
      <w:r w:rsidR="000A49B0">
        <w:rPr>
          <w:rFonts w:ascii="Arial" w:hAnsi="Arial" w:cs="Arial"/>
        </w:rPr>
        <w:t xml:space="preserve"> vybavení, instalac</w:t>
      </w:r>
      <w:r w:rsidR="006C2B64">
        <w:rPr>
          <w:rFonts w:ascii="Arial" w:hAnsi="Arial" w:cs="Arial"/>
        </w:rPr>
        <w:t>í, nábytku</w:t>
      </w:r>
    </w:p>
    <w:p w:rsidR="006C2B64" w:rsidRDefault="006C2B64" w:rsidP="00D371A6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>- zajištění přístupových cest, ochrana stávajícího vybavení</w:t>
      </w:r>
    </w:p>
    <w:p w:rsidR="00D371A6" w:rsidRPr="00D371A6" w:rsidRDefault="00D371A6" w:rsidP="00D371A6">
      <w:pPr>
        <w:jc w:val="left"/>
        <w:rPr>
          <w:rFonts w:ascii="Arial" w:hAnsi="Arial" w:cs="Arial"/>
        </w:rPr>
      </w:pPr>
      <w:r w:rsidRPr="00D371A6">
        <w:rPr>
          <w:rFonts w:ascii="Arial" w:hAnsi="Arial" w:cs="Arial"/>
        </w:rPr>
        <w:t>- bourací práce</w:t>
      </w:r>
      <w:r w:rsidRPr="00D371A6">
        <w:rPr>
          <w:rFonts w:ascii="Arial" w:hAnsi="Arial" w:cs="Arial"/>
        </w:rPr>
        <w:br/>
        <w:t>- stavba nových konstrukcí</w:t>
      </w:r>
      <w:r w:rsidRPr="00D371A6">
        <w:rPr>
          <w:rFonts w:ascii="Arial" w:hAnsi="Arial" w:cs="Arial"/>
        </w:rPr>
        <w:br/>
        <w:t>- rozvody instalací</w:t>
      </w:r>
      <w:r w:rsidRPr="00D371A6">
        <w:rPr>
          <w:rFonts w:ascii="Arial" w:hAnsi="Arial" w:cs="Arial"/>
        </w:rPr>
        <w:br/>
        <w:t>- vnitřní povrchové úpravy, podlahy</w:t>
      </w:r>
      <w:r w:rsidRPr="00D371A6">
        <w:rPr>
          <w:rFonts w:ascii="Arial" w:hAnsi="Arial" w:cs="Arial"/>
        </w:rPr>
        <w:br/>
        <w:t>- vybavení interiéru nábytkem.</w:t>
      </w:r>
      <w:r w:rsidRPr="00D371A6">
        <w:rPr>
          <w:rFonts w:ascii="Arial" w:hAnsi="Arial" w:cs="Arial"/>
        </w:rPr>
        <w:tab/>
      </w:r>
    </w:p>
    <w:p w:rsidR="00D371A6" w:rsidRPr="00D371A6" w:rsidRDefault="00D371A6" w:rsidP="00D371A6">
      <w:pPr>
        <w:jc w:val="left"/>
        <w:rPr>
          <w:rFonts w:ascii="Arial" w:hAnsi="Arial" w:cs="Arial"/>
          <w:color w:val="538135" w:themeColor="accent6" w:themeShade="BF"/>
        </w:rPr>
      </w:pPr>
    </w:p>
    <w:p w:rsidR="009245F4" w:rsidRDefault="009245F4" w:rsidP="006C2B64">
      <w:pPr>
        <w:rPr>
          <w:rFonts w:ascii="Arial" w:hAnsi="Arial" w:cs="Arial"/>
        </w:rPr>
      </w:pPr>
    </w:p>
    <w:p w:rsidR="009245F4" w:rsidRDefault="009245F4" w:rsidP="006C2B64">
      <w:pPr>
        <w:rPr>
          <w:rFonts w:ascii="Arial" w:hAnsi="Arial" w:cs="Arial"/>
        </w:rPr>
      </w:pPr>
    </w:p>
    <w:p w:rsidR="006C2B64" w:rsidRPr="00D93581" w:rsidRDefault="006C2B64" w:rsidP="006C2B64">
      <w:pPr>
        <w:rPr>
          <w:rFonts w:ascii="Arial" w:hAnsi="Arial" w:cs="Arial"/>
        </w:rPr>
      </w:pPr>
      <w:r w:rsidRPr="00D93581">
        <w:rPr>
          <w:rFonts w:ascii="Arial" w:hAnsi="Arial" w:cs="Arial"/>
        </w:rPr>
        <w:t xml:space="preserve">V Krnově 4. </w:t>
      </w:r>
      <w:bookmarkStart w:id="0" w:name="_GoBack"/>
      <w:bookmarkEnd w:id="0"/>
      <w:r w:rsidRPr="00D93581">
        <w:rPr>
          <w:rFonts w:ascii="Arial" w:hAnsi="Arial" w:cs="Arial"/>
        </w:rPr>
        <w:t>9. 2016</w:t>
      </w:r>
      <w:r w:rsidRPr="00D93581">
        <w:rPr>
          <w:rFonts w:ascii="Arial" w:hAnsi="Arial" w:cs="Arial"/>
        </w:rPr>
        <w:tab/>
      </w:r>
      <w:r w:rsidRPr="00D93581">
        <w:rPr>
          <w:rFonts w:ascii="Arial" w:hAnsi="Arial" w:cs="Arial"/>
        </w:rPr>
        <w:tab/>
      </w:r>
      <w:r w:rsidRPr="00D93581">
        <w:rPr>
          <w:rFonts w:ascii="Arial" w:hAnsi="Arial" w:cs="Arial"/>
        </w:rPr>
        <w:tab/>
      </w:r>
      <w:r w:rsidRPr="00D93581">
        <w:rPr>
          <w:rFonts w:ascii="Arial" w:hAnsi="Arial" w:cs="Arial"/>
        </w:rPr>
        <w:tab/>
      </w:r>
      <w:r w:rsidRPr="00D93581">
        <w:rPr>
          <w:rFonts w:ascii="Arial" w:hAnsi="Arial" w:cs="Arial"/>
        </w:rPr>
        <w:tab/>
      </w:r>
      <w:r w:rsidRPr="00D93581">
        <w:rPr>
          <w:rFonts w:ascii="Arial" w:hAnsi="Arial" w:cs="Arial"/>
        </w:rPr>
        <w:tab/>
        <w:t xml:space="preserve">Vypracoval </w:t>
      </w:r>
      <w:proofErr w:type="spellStart"/>
      <w:r w:rsidRPr="00D93581">
        <w:rPr>
          <w:rFonts w:ascii="Arial" w:hAnsi="Arial" w:cs="Arial"/>
        </w:rPr>
        <w:t>Grigorios</w:t>
      </w:r>
      <w:proofErr w:type="spellEnd"/>
      <w:r w:rsidRPr="00D93581">
        <w:rPr>
          <w:rFonts w:ascii="Arial" w:hAnsi="Arial" w:cs="Arial"/>
        </w:rPr>
        <w:t xml:space="preserve"> </w:t>
      </w:r>
      <w:proofErr w:type="spellStart"/>
      <w:r w:rsidRPr="00D93581">
        <w:rPr>
          <w:rFonts w:ascii="Arial" w:hAnsi="Arial" w:cs="Arial"/>
        </w:rPr>
        <w:t>Akritidis</w:t>
      </w:r>
      <w:proofErr w:type="spellEnd"/>
    </w:p>
    <w:p w:rsidR="00320F64" w:rsidRPr="00094ED1" w:rsidRDefault="00320F64" w:rsidP="006C2B64">
      <w:pPr>
        <w:jc w:val="left"/>
      </w:pPr>
    </w:p>
    <w:sectPr w:rsidR="00320F64" w:rsidRPr="00094ED1" w:rsidSect="00434207">
      <w:headerReference w:type="default" r:id="rId9"/>
      <w:footerReference w:type="default" r:id="rId10"/>
      <w:pgSz w:w="11906" w:h="16838"/>
      <w:pgMar w:top="1560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538" w:rsidRDefault="003F2538" w:rsidP="00350A5C">
      <w:r>
        <w:separator/>
      </w:r>
    </w:p>
  </w:endnote>
  <w:endnote w:type="continuationSeparator" w:id="0">
    <w:p w:rsidR="003F2538" w:rsidRDefault="003F2538" w:rsidP="00350A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4340088"/>
      <w:docPartObj>
        <w:docPartGallery w:val="Page Numbers (Bottom of Page)"/>
        <w:docPartUnique/>
      </w:docPartObj>
    </w:sdtPr>
    <w:sdtContent>
      <w:p w:rsidR="0090504A" w:rsidRDefault="0090504A">
        <w:pPr>
          <w:pStyle w:val="Zpat"/>
          <w:jc w:val="center"/>
        </w:pPr>
      </w:p>
      <w:p w:rsidR="0090504A" w:rsidRDefault="00165276">
        <w:pPr>
          <w:pStyle w:val="Zpat"/>
          <w:jc w:val="center"/>
        </w:pPr>
        <w:fldSimple w:instr="PAGE   \* MERGEFORMAT">
          <w:r w:rsidR="002B41FD">
            <w:rPr>
              <w:noProof/>
            </w:rPr>
            <w:t>8</w:t>
          </w:r>
        </w:fldSimple>
      </w:p>
    </w:sdtContent>
  </w:sdt>
  <w:p w:rsidR="0090504A" w:rsidRDefault="0090504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538" w:rsidRDefault="003F2538" w:rsidP="00350A5C">
      <w:r>
        <w:separator/>
      </w:r>
    </w:p>
  </w:footnote>
  <w:footnote w:type="continuationSeparator" w:id="0">
    <w:p w:rsidR="003F2538" w:rsidRDefault="003F2538" w:rsidP="00350A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4A" w:rsidRPr="00297034" w:rsidRDefault="0090504A" w:rsidP="00434207">
    <w:pPr>
      <w:pStyle w:val="Zhlav"/>
      <w:rPr>
        <w:rFonts w:ascii="Arial" w:hAnsi="Arial" w:cs="Arial"/>
        <w:i/>
        <w:sz w:val="20"/>
        <w:szCs w:val="20"/>
      </w:rPr>
    </w:pPr>
    <w:r w:rsidRPr="00297034">
      <w:rPr>
        <w:rFonts w:ascii="Arial" w:hAnsi="Arial" w:cs="Arial"/>
        <w:i/>
        <w:sz w:val="20"/>
        <w:szCs w:val="20"/>
      </w:rPr>
      <w:t xml:space="preserve">Ing. </w:t>
    </w:r>
    <w:proofErr w:type="spellStart"/>
    <w:r w:rsidRPr="00297034">
      <w:rPr>
        <w:rFonts w:ascii="Arial" w:hAnsi="Arial" w:cs="Arial"/>
        <w:i/>
        <w:sz w:val="20"/>
        <w:szCs w:val="20"/>
      </w:rPr>
      <w:t>Grigorios</w:t>
    </w:r>
    <w:proofErr w:type="spellEnd"/>
    <w:r w:rsidRPr="00297034">
      <w:rPr>
        <w:rFonts w:ascii="Arial" w:hAnsi="Arial" w:cs="Arial"/>
        <w:i/>
        <w:sz w:val="20"/>
        <w:szCs w:val="20"/>
      </w:rPr>
      <w:t xml:space="preserve"> </w:t>
    </w:r>
    <w:proofErr w:type="spellStart"/>
    <w:r w:rsidRPr="00297034">
      <w:rPr>
        <w:rFonts w:ascii="Arial" w:hAnsi="Arial" w:cs="Arial"/>
        <w:i/>
        <w:sz w:val="20"/>
        <w:szCs w:val="20"/>
      </w:rPr>
      <w:t>Akritidis</w:t>
    </w:r>
    <w:proofErr w:type="spellEnd"/>
    <w:r w:rsidRPr="00297034">
      <w:rPr>
        <w:rFonts w:ascii="Arial" w:hAnsi="Arial" w:cs="Arial"/>
        <w:i/>
        <w:sz w:val="20"/>
        <w:szCs w:val="20"/>
      </w:rPr>
      <w:t xml:space="preserve">, </w:t>
    </w:r>
    <w:proofErr w:type="spellStart"/>
    <w:r w:rsidRPr="00297034">
      <w:rPr>
        <w:rFonts w:ascii="Arial" w:hAnsi="Arial" w:cs="Arial"/>
        <w:i/>
        <w:sz w:val="20"/>
        <w:szCs w:val="20"/>
      </w:rPr>
      <w:t>Tyršova</w:t>
    </w:r>
    <w:proofErr w:type="spellEnd"/>
    <w:r w:rsidRPr="00297034">
      <w:rPr>
        <w:rFonts w:ascii="Arial" w:hAnsi="Arial" w:cs="Arial"/>
        <w:i/>
        <w:sz w:val="20"/>
        <w:szCs w:val="20"/>
      </w:rPr>
      <w:t xml:space="preserve"> 304/20, 793 95 Město Albrechtice, IČ: 88652548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3500E"/>
    <w:multiLevelType w:val="hybridMultilevel"/>
    <w:tmpl w:val="2F4A9194"/>
    <w:lvl w:ilvl="0" w:tplc="E95ABE76">
      <w:start w:val="5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1A503B"/>
    <w:multiLevelType w:val="hybridMultilevel"/>
    <w:tmpl w:val="6D90B7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B102C"/>
    <w:multiLevelType w:val="multilevel"/>
    <w:tmpl w:val="DC846BBC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4532F44"/>
    <w:multiLevelType w:val="hybridMultilevel"/>
    <w:tmpl w:val="2BA0FB5E"/>
    <w:lvl w:ilvl="0" w:tplc="0864396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CDB77B2"/>
    <w:multiLevelType w:val="multilevel"/>
    <w:tmpl w:val="C548F4FA"/>
    <w:lvl w:ilvl="0">
      <w:start w:val="1"/>
      <w:numFmt w:val="decimal"/>
      <w:pStyle w:val="Styl1"/>
      <w:lvlText w:val="A.%1"/>
      <w:lvlJc w:val="left"/>
      <w:pPr>
        <w:ind w:left="0" w:firstLine="0"/>
      </w:pPr>
      <w:rPr>
        <w:rFonts w:hint="default"/>
        <w:b/>
        <w:sz w:val="26"/>
        <w:szCs w:val="26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D4D0EB6"/>
    <w:multiLevelType w:val="hybridMultilevel"/>
    <w:tmpl w:val="59708BB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CA03AB"/>
    <w:multiLevelType w:val="multilevel"/>
    <w:tmpl w:val="DC846BBC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312F0D8B"/>
    <w:multiLevelType w:val="multilevel"/>
    <w:tmpl w:val="0405001D"/>
    <w:styleLink w:val="ROVN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/>
        <w:b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/>
        <w:b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Theme="minorHAnsi" w:hAnsiTheme="minorHAnsi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343483C"/>
    <w:multiLevelType w:val="multilevel"/>
    <w:tmpl w:val="5BB22E00"/>
    <w:numStyleLink w:val="Styl4"/>
  </w:abstractNum>
  <w:abstractNum w:abstractNumId="9">
    <w:nsid w:val="34BC4F09"/>
    <w:multiLevelType w:val="hybridMultilevel"/>
    <w:tmpl w:val="42261420"/>
    <w:lvl w:ilvl="0" w:tplc="1DF80962">
      <w:start w:val="2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42D35B45"/>
    <w:multiLevelType w:val="multilevel"/>
    <w:tmpl w:val="DC846BBC"/>
    <w:lvl w:ilvl="0">
      <w:start w:val="1"/>
      <w:numFmt w:val="decimal"/>
      <w:pStyle w:val="Bezmezer"/>
      <w:lvlText w:val="A.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487B52A1"/>
    <w:multiLevelType w:val="multilevel"/>
    <w:tmpl w:val="5BB22E00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4A4865A2"/>
    <w:multiLevelType w:val="multilevel"/>
    <w:tmpl w:val="5BB22E00"/>
    <w:numStyleLink w:val="Styl3"/>
  </w:abstractNum>
  <w:abstractNum w:abstractNumId="13">
    <w:nsid w:val="4CD95C86"/>
    <w:multiLevelType w:val="hybridMultilevel"/>
    <w:tmpl w:val="AC3612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0A2516"/>
    <w:multiLevelType w:val="multilevel"/>
    <w:tmpl w:val="5BB22E00"/>
    <w:styleLink w:val="Styl4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565D63BA"/>
    <w:multiLevelType w:val="multilevel"/>
    <w:tmpl w:val="B4862DBA"/>
    <w:numStyleLink w:val="Styl2"/>
  </w:abstractNum>
  <w:abstractNum w:abstractNumId="16">
    <w:nsid w:val="605E51C4"/>
    <w:multiLevelType w:val="multilevel"/>
    <w:tmpl w:val="5BB22E00"/>
    <w:styleLink w:val="Styl3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b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694B2419"/>
    <w:multiLevelType w:val="multilevel"/>
    <w:tmpl w:val="DC846BBC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6FF15045"/>
    <w:multiLevelType w:val="multilevel"/>
    <w:tmpl w:val="B4862DBA"/>
    <w:styleLink w:val="Styl2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72E0535B"/>
    <w:multiLevelType w:val="multilevel"/>
    <w:tmpl w:val="E92E4ADA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A.1.%2"/>
      <w:lvlJc w:val="left"/>
      <w:pPr>
        <w:tabs>
          <w:tab w:val="num" w:pos="0"/>
        </w:tabs>
        <w:ind w:left="0" w:firstLine="0"/>
      </w:pPr>
      <w:rPr>
        <w:rFonts w:hint="default"/>
        <w:b/>
        <w:sz w:val="24"/>
      </w:rPr>
    </w:lvl>
    <w:lvl w:ilvl="2">
      <w:start w:val="1"/>
      <w:numFmt w:val="decimal"/>
      <w:lvlText w:val="A.%3.1.1"/>
      <w:lvlJc w:val="left"/>
      <w:pPr>
        <w:ind w:left="0" w:firstLine="0"/>
      </w:pPr>
      <w:rPr>
        <w:rFonts w:hint="default"/>
        <w:sz w:val="24"/>
      </w:rPr>
    </w:lvl>
    <w:lvl w:ilvl="3">
      <w:start w:val="1"/>
      <w:numFmt w:val="decimal"/>
      <w:lvlText w:val="A.%4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17"/>
  </w:num>
  <w:num w:numId="8">
    <w:abstractNumId w:val="4"/>
  </w:num>
  <w:num w:numId="9">
    <w:abstractNumId w:val="18"/>
  </w:num>
  <w:num w:numId="10">
    <w:abstractNumId w:val="15"/>
  </w:num>
  <w:num w:numId="11">
    <w:abstractNumId w:val="19"/>
  </w:num>
  <w:num w:numId="12">
    <w:abstractNumId w:val="16"/>
  </w:num>
  <w:num w:numId="13">
    <w:abstractNumId w:val="12"/>
  </w:num>
  <w:num w:numId="14">
    <w:abstractNumId w:val="11"/>
  </w:num>
  <w:num w:numId="15">
    <w:abstractNumId w:val="3"/>
  </w:num>
  <w:num w:numId="16">
    <w:abstractNumId w:val="14"/>
  </w:num>
  <w:num w:numId="17">
    <w:abstractNumId w:val="8"/>
  </w:num>
  <w:num w:numId="18">
    <w:abstractNumId w:val="0"/>
  </w:num>
  <w:num w:numId="19">
    <w:abstractNumId w:val="5"/>
  </w:num>
  <w:num w:numId="20">
    <w:abstractNumId w:val="9"/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A5C"/>
    <w:rsid w:val="00017AA3"/>
    <w:rsid w:val="00021D58"/>
    <w:rsid w:val="00027A20"/>
    <w:rsid w:val="000303A2"/>
    <w:rsid w:val="00043B59"/>
    <w:rsid w:val="00050F86"/>
    <w:rsid w:val="00056F42"/>
    <w:rsid w:val="000577A1"/>
    <w:rsid w:val="00086269"/>
    <w:rsid w:val="000872A7"/>
    <w:rsid w:val="00094ED1"/>
    <w:rsid w:val="00095864"/>
    <w:rsid w:val="000965FD"/>
    <w:rsid w:val="000A3B49"/>
    <w:rsid w:val="000A49B0"/>
    <w:rsid w:val="000C1FF6"/>
    <w:rsid w:val="000C27A2"/>
    <w:rsid w:val="000D6343"/>
    <w:rsid w:val="000F092E"/>
    <w:rsid w:val="001020CC"/>
    <w:rsid w:val="00107030"/>
    <w:rsid w:val="00111ABA"/>
    <w:rsid w:val="00120B5F"/>
    <w:rsid w:val="00132641"/>
    <w:rsid w:val="00157E75"/>
    <w:rsid w:val="00165276"/>
    <w:rsid w:val="001859B0"/>
    <w:rsid w:val="001912AE"/>
    <w:rsid w:val="001919B5"/>
    <w:rsid w:val="001A2D6C"/>
    <w:rsid w:val="001C4ADB"/>
    <w:rsid w:val="001F1656"/>
    <w:rsid w:val="001F3CD8"/>
    <w:rsid w:val="002027C1"/>
    <w:rsid w:val="00211395"/>
    <w:rsid w:val="0021152A"/>
    <w:rsid w:val="00230A40"/>
    <w:rsid w:val="00240BB4"/>
    <w:rsid w:val="00246FE9"/>
    <w:rsid w:val="00272271"/>
    <w:rsid w:val="00277476"/>
    <w:rsid w:val="00277D44"/>
    <w:rsid w:val="00297034"/>
    <w:rsid w:val="002A1556"/>
    <w:rsid w:val="002B41FD"/>
    <w:rsid w:val="002D6B69"/>
    <w:rsid w:val="002F363E"/>
    <w:rsid w:val="00320F64"/>
    <w:rsid w:val="0032132C"/>
    <w:rsid w:val="00327E66"/>
    <w:rsid w:val="003331EF"/>
    <w:rsid w:val="00350A5C"/>
    <w:rsid w:val="0037584E"/>
    <w:rsid w:val="003C5BA4"/>
    <w:rsid w:val="003D4D45"/>
    <w:rsid w:val="003E1DD4"/>
    <w:rsid w:val="003F2538"/>
    <w:rsid w:val="003F2BA7"/>
    <w:rsid w:val="00401507"/>
    <w:rsid w:val="0041505E"/>
    <w:rsid w:val="004277CD"/>
    <w:rsid w:val="00434207"/>
    <w:rsid w:val="00441ABB"/>
    <w:rsid w:val="0045080F"/>
    <w:rsid w:val="00451992"/>
    <w:rsid w:val="00456739"/>
    <w:rsid w:val="00464EFE"/>
    <w:rsid w:val="004A4F17"/>
    <w:rsid w:val="004A670B"/>
    <w:rsid w:val="004B4E7C"/>
    <w:rsid w:val="004B695F"/>
    <w:rsid w:val="004B73A8"/>
    <w:rsid w:val="004C5C70"/>
    <w:rsid w:val="004C7392"/>
    <w:rsid w:val="004C7B49"/>
    <w:rsid w:val="004E7374"/>
    <w:rsid w:val="004F4F58"/>
    <w:rsid w:val="00511D5F"/>
    <w:rsid w:val="005139B5"/>
    <w:rsid w:val="005223F7"/>
    <w:rsid w:val="00550E04"/>
    <w:rsid w:val="00560F09"/>
    <w:rsid w:val="00567403"/>
    <w:rsid w:val="005720E4"/>
    <w:rsid w:val="00586BA1"/>
    <w:rsid w:val="005A4ED6"/>
    <w:rsid w:val="005B06FF"/>
    <w:rsid w:val="005E2BC7"/>
    <w:rsid w:val="00606330"/>
    <w:rsid w:val="006660B5"/>
    <w:rsid w:val="00667652"/>
    <w:rsid w:val="00670E33"/>
    <w:rsid w:val="006C2B64"/>
    <w:rsid w:val="006D5EED"/>
    <w:rsid w:val="006D68E8"/>
    <w:rsid w:val="006E0345"/>
    <w:rsid w:val="006E0476"/>
    <w:rsid w:val="007017D6"/>
    <w:rsid w:val="0070493F"/>
    <w:rsid w:val="00715E8D"/>
    <w:rsid w:val="00734C53"/>
    <w:rsid w:val="00745BAF"/>
    <w:rsid w:val="00747E5A"/>
    <w:rsid w:val="00761033"/>
    <w:rsid w:val="007A47E9"/>
    <w:rsid w:val="007B6E37"/>
    <w:rsid w:val="007C7E64"/>
    <w:rsid w:val="007E0CBE"/>
    <w:rsid w:val="007E170A"/>
    <w:rsid w:val="007F0C12"/>
    <w:rsid w:val="0081080D"/>
    <w:rsid w:val="008319F2"/>
    <w:rsid w:val="00846D8D"/>
    <w:rsid w:val="00860D96"/>
    <w:rsid w:val="008610B0"/>
    <w:rsid w:val="00883549"/>
    <w:rsid w:val="00886703"/>
    <w:rsid w:val="008A5BCD"/>
    <w:rsid w:val="008B491C"/>
    <w:rsid w:val="008C50A1"/>
    <w:rsid w:val="008F52E8"/>
    <w:rsid w:val="0090504A"/>
    <w:rsid w:val="00920117"/>
    <w:rsid w:val="009245F4"/>
    <w:rsid w:val="00927CA8"/>
    <w:rsid w:val="00930BFB"/>
    <w:rsid w:val="0094544B"/>
    <w:rsid w:val="00961779"/>
    <w:rsid w:val="00963122"/>
    <w:rsid w:val="00965712"/>
    <w:rsid w:val="009732DD"/>
    <w:rsid w:val="00990196"/>
    <w:rsid w:val="00A5141C"/>
    <w:rsid w:val="00A603B4"/>
    <w:rsid w:val="00A73EE4"/>
    <w:rsid w:val="00AA1E3E"/>
    <w:rsid w:val="00AC263F"/>
    <w:rsid w:val="00AC3337"/>
    <w:rsid w:val="00AD5863"/>
    <w:rsid w:val="00AF08D9"/>
    <w:rsid w:val="00AF2C7C"/>
    <w:rsid w:val="00AF6433"/>
    <w:rsid w:val="00AF7F25"/>
    <w:rsid w:val="00B12EAF"/>
    <w:rsid w:val="00B25814"/>
    <w:rsid w:val="00B322B0"/>
    <w:rsid w:val="00B4145A"/>
    <w:rsid w:val="00B7262F"/>
    <w:rsid w:val="00B77AAC"/>
    <w:rsid w:val="00B80BDC"/>
    <w:rsid w:val="00B80E27"/>
    <w:rsid w:val="00B87E2D"/>
    <w:rsid w:val="00BA0D65"/>
    <w:rsid w:val="00BA18A9"/>
    <w:rsid w:val="00BA63F0"/>
    <w:rsid w:val="00BD447A"/>
    <w:rsid w:val="00BD7FF7"/>
    <w:rsid w:val="00BE2D71"/>
    <w:rsid w:val="00BF151A"/>
    <w:rsid w:val="00BF2FD2"/>
    <w:rsid w:val="00C25D60"/>
    <w:rsid w:val="00C455D0"/>
    <w:rsid w:val="00C623F7"/>
    <w:rsid w:val="00C74C1C"/>
    <w:rsid w:val="00C8415E"/>
    <w:rsid w:val="00C84886"/>
    <w:rsid w:val="00CA4D68"/>
    <w:rsid w:val="00CB7F1E"/>
    <w:rsid w:val="00CE7226"/>
    <w:rsid w:val="00CF44C0"/>
    <w:rsid w:val="00CF57CA"/>
    <w:rsid w:val="00D371A6"/>
    <w:rsid w:val="00D67BD1"/>
    <w:rsid w:val="00D9255C"/>
    <w:rsid w:val="00D93581"/>
    <w:rsid w:val="00DB1720"/>
    <w:rsid w:val="00DB2109"/>
    <w:rsid w:val="00DE13FB"/>
    <w:rsid w:val="00DE49F1"/>
    <w:rsid w:val="00E04F41"/>
    <w:rsid w:val="00E17E5B"/>
    <w:rsid w:val="00E36170"/>
    <w:rsid w:val="00E4552F"/>
    <w:rsid w:val="00E66B7C"/>
    <w:rsid w:val="00E858E5"/>
    <w:rsid w:val="00EA357C"/>
    <w:rsid w:val="00EA3C80"/>
    <w:rsid w:val="00EC63D5"/>
    <w:rsid w:val="00EE1F54"/>
    <w:rsid w:val="00EF2CC7"/>
    <w:rsid w:val="00F011BE"/>
    <w:rsid w:val="00F025AF"/>
    <w:rsid w:val="00F66BB8"/>
    <w:rsid w:val="00F74747"/>
    <w:rsid w:val="00F805EE"/>
    <w:rsid w:val="00FA3230"/>
    <w:rsid w:val="00FA3BC8"/>
    <w:rsid w:val="00FA40EC"/>
    <w:rsid w:val="00FC0BAE"/>
    <w:rsid w:val="00FD4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4207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50A5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50A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E04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A5C"/>
    <w:rPr>
      <w:rFonts w:asciiTheme="majorHAnsi" w:eastAsiaTheme="majorEastAsia" w:hAnsiTheme="majorHAnsi" w:cstheme="majorBidi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350A5C"/>
    <w:rPr>
      <w:rFonts w:asciiTheme="majorHAnsi" w:eastAsiaTheme="majorEastAsia" w:hAnsiTheme="majorHAnsi" w:cstheme="majorBidi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350A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0A5C"/>
  </w:style>
  <w:style w:type="paragraph" w:styleId="Zpat">
    <w:name w:val="footer"/>
    <w:basedOn w:val="Normln"/>
    <w:link w:val="ZpatChar"/>
    <w:uiPriority w:val="99"/>
    <w:unhideWhenUsed/>
    <w:rsid w:val="00350A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0A5C"/>
  </w:style>
  <w:style w:type="paragraph" w:styleId="Odstavecseseznamem">
    <w:name w:val="List Paragraph"/>
    <w:basedOn w:val="Normln"/>
    <w:link w:val="OdstavecseseznamemChar"/>
    <w:uiPriority w:val="34"/>
    <w:qFormat/>
    <w:rsid w:val="00434207"/>
    <w:pPr>
      <w:ind w:left="720"/>
      <w:contextualSpacing/>
    </w:pPr>
  </w:style>
  <w:style w:type="paragraph" w:styleId="Bezmezer">
    <w:name w:val="No Spacing"/>
    <w:uiPriority w:val="1"/>
    <w:qFormat/>
    <w:rsid w:val="00434207"/>
    <w:pPr>
      <w:numPr>
        <w:numId w:val="3"/>
      </w:numPr>
      <w:jc w:val="both"/>
    </w:pPr>
  </w:style>
  <w:style w:type="numbering" w:customStyle="1" w:styleId="ROVN">
    <w:name w:val="ÚROVNĚ"/>
    <w:basedOn w:val="Bezseznamu"/>
    <w:uiPriority w:val="99"/>
    <w:rsid w:val="00451992"/>
    <w:pPr>
      <w:numPr>
        <w:numId w:val="4"/>
      </w:numPr>
    </w:pPr>
  </w:style>
  <w:style w:type="paragraph" w:customStyle="1" w:styleId="Styl1">
    <w:name w:val="Styl1"/>
    <w:basedOn w:val="Odstavecseseznamem"/>
    <w:link w:val="Styl1Char"/>
    <w:rsid w:val="00451992"/>
    <w:pPr>
      <w:numPr>
        <w:numId w:val="8"/>
      </w:numPr>
    </w:pPr>
    <w:rPr>
      <w:b/>
      <w:sz w:val="28"/>
    </w:rPr>
  </w:style>
  <w:style w:type="numbering" w:customStyle="1" w:styleId="Styl2">
    <w:name w:val="Styl2"/>
    <w:uiPriority w:val="99"/>
    <w:rsid w:val="00451992"/>
    <w:pPr>
      <w:numPr>
        <w:numId w:val="9"/>
      </w:numPr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1992"/>
  </w:style>
  <w:style w:type="character" w:customStyle="1" w:styleId="Styl1Char">
    <w:name w:val="Styl1 Char"/>
    <w:basedOn w:val="OdstavecseseznamemChar"/>
    <w:link w:val="Styl1"/>
    <w:rsid w:val="00451992"/>
    <w:rPr>
      <w:b/>
      <w:sz w:val="28"/>
    </w:rPr>
  </w:style>
  <w:style w:type="numbering" w:customStyle="1" w:styleId="Styl3">
    <w:name w:val="Styl3"/>
    <w:uiPriority w:val="99"/>
    <w:rsid w:val="00451992"/>
    <w:pPr>
      <w:numPr>
        <w:numId w:val="12"/>
      </w:numPr>
    </w:pPr>
  </w:style>
  <w:style w:type="numbering" w:customStyle="1" w:styleId="Styl4">
    <w:name w:val="Styl4"/>
    <w:uiPriority w:val="99"/>
    <w:rsid w:val="00246FE9"/>
    <w:pPr>
      <w:numPr>
        <w:numId w:val="16"/>
      </w:numPr>
    </w:pPr>
  </w:style>
  <w:style w:type="character" w:styleId="Hypertextovodkaz">
    <w:name w:val="Hyperlink"/>
    <w:basedOn w:val="Standardnpsmoodstavce"/>
    <w:uiPriority w:val="99"/>
    <w:unhideWhenUsed/>
    <w:rsid w:val="008610B0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D925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E0476"/>
    <w:rPr>
      <w:rFonts w:asciiTheme="majorHAnsi" w:eastAsiaTheme="majorEastAsia" w:hAnsiTheme="majorHAnsi" w:cstheme="majorBidi"/>
      <w:b/>
      <w:bCs/>
      <w:color w:val="5B9BD5" w:themeColor="accent1"/>
    </w:rPr>
  </w:style>
  <w:style w:type="table" w:customStyle="1" w:styleId="Mkatabulky1">
    <w:name w:val="Mřížka tabulky1"/>
    <w:basedOn w:val="Normlntabulka"/>
    <w:next w:val="Mkatabulky"/>
    <w:uiPriority w:val="39"/>
    <w:rsid w:val="00094E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43383">
              <w:marLeft w:val="-271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5912">
                  <w:marLeft w:val="2717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74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33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018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09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269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93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9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wnface@email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29EEC-41A9-4615-A24E-8C395EE2D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1</Pages>
  <Words>2725</Words>
  <Characters>16078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pe.gross2@gmail.com</dc:creator>
  <cp:keywords/>
  <dc:description/>
  <cp:lastModifiedBy>123456</cp:lastModifiedBy>
  <cp:revision>144</cp:revision>
  <cp:lastPrinted>2016-06-14T12:13:00Z</cp:lastPrinted>
  <dcterms:created xsi:type="dcterms:W3CDTF">2016-06-14T05:09:00Z</dcterms:created>
  <dcterms:modified xsi:type="dcterms:W3CDTF">2016-10-09T14:59:00Z</dcterms:modified>
</cp:coreProperties>
</file>